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94CEF" w14:textId="5C948520" w:rsidR="00EC186E" w:rsidRDefault="004020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96490" wp14:editId="11D1E125">
                <wp:simplePos x="0" y="0"/>
                <wp:positionH relativeFrom="column">
                  <wp:posOffset>177567</wp:posOffset>
                </wp:positionH>
                <wp:positionV relativeFrom="paragraph">
                  <wp:posOffset>-297507</wp:posOffset>
                </wp:positionV>
                <wp:extent cx="5135479" cy="592147"/>
                <wp:effectExtent l="0" t="0" r="2095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479" cy="5921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A60DB" w14:textId="3814F046" w:rsidR="00402087" w:rsidRPr="00715FAD" w:rsidRDefault="00402087" w:rsidP="00E6457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5FAD">
                              <w:rPr>
                                <w:b/>
                                <w:sz w:val="28"/>
                                <w:szCs w:val="28"/>
                              </w:rPr>
                              <w:t>ENG 102</w:t>
                            </w:r>
                          </w:p>
                          <w:p w14:paraId="19B287BB" w14:textId="6E659272" w:rsidR="00402087" w:rsidRPr="00715FAD" w:rsidRDefault="00670C72" w:rsidP="00670C7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5FAD">
                              <w:rPr>
                                <w:b/>
                                <w:sz w:val="28"/>
                                <w:szCs w:val="28"/>
                              </w:rPr>
                              <w:t>TEXT DISCUSSION</w:t>
                            </w:r>
                            <w:r w:rsidR="006A6949" w:rsidRPr="00715F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(5 </w:t>
                            </w:r>
                            <w:r w:rsidR="00DA4D09" w:rsidRPr="00715FAD">
                              <w:rPr>
                                <w:b/>
                                <w:sz w:val="28"/>
                                <w:szCs w:val="28"/>
                              </w:rPr>
                              <w:t>pts)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9649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14pt;margin-top:-23.4pt;width:404.3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" fillcolor="#d8d8d8 [2732]" strokeweight="2pt">
                <v:textbox>
                  <w:txbxContent>
                    <w:p w14:paraId="2A8A60DB" w14:textId="3814F046" w:rsidR="00402087" w:rsidRPr="00715FAD" w:rsidRDefault="00402087" w:rsidP="00E6457B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15FAD">
                        <w:rPr>
                          <w:b/>
                          <w:sz w:val="28"/>
                          <w:szCs w:val="28"/>
                        </w:rPr>
                        <w:t>ENG 102</w:t>
                      </w:r>
                    </w:p>
                    <w:p w14:paraId="19B287BB" w14:textId="6E659272" w:rsidR="00402087" w:rsidRPr="00715FAD" w:rsidRDefault="00670C72" w:rsidP="00670C72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15FAD">
                        <w:rPr>
                          <w:b/>
                          <w:sz w:val="28"/>
                          <w:szCs w:val="28"/>
                        </w:rPr>
                        <w:t>TEXT DISCUSSION</w:t>
                      </w:r>
                      <w:r w:rsidR="006A6949" w:rsidRPr="00715FAD">
                        <w:rPr>
                          <w:b/>
                          <w:sz w:val="28"/>
                          <w:szCs w:val="28"/>
                        </w:rPr>
                        <w:t xml:space="preserve"> (5 </w:t>
                      </w:r>
                      <w:r w:rsidR="00DA4D09" w:rsidRPr="00715FAD">
                        <w:rPr>
                          <w:b/>
                          <w:sz w:val="28"/>
                          <w:szCs w:val="28"/>
                        </w:rPr>
                        <w:t>pts)</w:t>
                      </w:r>
                    </w:p>
                  </w:txbxContent>
                </v:textbox>
              </v:shape>
            </w:pict>
          </mc:Fallback>
        </mc:AlternateContent>
      </w:r>
    </w:p>
    <w:p w14:paraId="7AB6A93E" w14:textId="77777777" w:rsidR="00EC186E" w:rsidRPr="00EC186E" w:rsidRDefault="00EC186E" w:rsidP="00EC186E"/>
    <w:p w14:paraId="155249F4" w14:textId="3BB6F76C" w:rsidR="0071375C" w:rsidRDefault="00061621" w:rsidP="00702FDD">
      <w:pPr>
        <w:tabs>
          <w:tab w:val="left" w:pos="5818"/>
        </w:tabs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ab/>
      </w:r>
    </w:p>
    <w:p w14:paraId="10EBC4D9" w14:textId="482507A9" w:rsidR="0071375C" w:rsidRDefault="0071375C" w:rsidP="004B0418">
      <w:pPr>
        <w:jc w:val="both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Task Design:</w:t>
      </w:r>
    </w:p>
    <w:p w14:paraId="364E14C6" w14:textId="0E244E35" w:rsidR="00730A81" w:rsidRDefault="00730A81" w:rsidP="004B0418">
      <w:pPr>
        <w:jc w:val="both"/>
        <w:rPr>
          <w:b/>
          <w:sz w:val="28"/>
          <w:szCs w:val="28"/>
          <w:lang w:val="en-CA"/>
        </w:rPr>
      </w:pPr>
    </w:p>
    <w:p w14:paraId="37248AAE" w14:textId="77777777" w:rsidR="00474ED8" w:rsidRDefault="0078268C" w:rsidP="004B0418">
      <w:pPr>
        <w:pStyle w:val="ListParagraph"/>
        <w:numPr>
          <w:ilvl w:val="0"/>
          <w:numId w:val="1"/>
        </w:numPr>
        <w:jc w:val="both"/>
        <w:rPr>
          <w:lang w:val="en-CA"/>
        </w:rPr>
      </w:pPr>
      <w:r w:rsidRPr="00B04FC8">
        <w:rPr>
          <w:lang w:val="en-CA"/>
        </w:rPr>
        <w:t xml:space="preserve">As it is an </w:t>
      </w:r>
      <w:r w:rsidRPr="006B763B">
        <w:rPr>
          <w:b/>
          <w:lang w:val="en-CA"/>
        </w:rPr>
        <w:t>informed discussion</w:t>
      </w:r>
      <w:r w:rsidRPr="00B04FC8">
        <w:rPr>
          <w:lang w:val="en-CA"/>
        </w:rPr>
        <w:t>, students are</w:t>
      </w:r>
      <w:r w:rsidR="00730A81">
        <w:rPr>
          <w:lang w:val="en-CA"/>
        </w:rPr>
        <w:t xml:space="preserve"> expected to study the </w:t>
      </w:r>
      <w:r w:rsidRPr="00B04FC8">
        <w:rPr>
          <w:lang w:val="en-CA"/>
        </w:rPr>
        <w:t xml:space="preserve">source materials </w:t>
      </w:r>
      <w:r w:rsidR="00D634D0" w:rsidRPr="006B763B">
        <w:rPr>
          <w:u w:val="single"/>
          <w:lang w:val="en-CA"/>
        </w:rPr>
        <w:t>before the discussion</w:t>
      </w:r>
      <w:r w:rsidR="00D634D0">
        <w:rPr>
          <w:lang w:val="en-CA"/>
        </w:rPr>
        <w:t xml:space="preserve"> day </w:t>
      </w:r>
      <w:r w:rsidRPr="00B04FC8">
        <w:rPr>
          <w:lang w:val="en-CA"/>
        </w:rPr>
        <w:t>and</w:t>
      </w:r>
      <w:r w:rsidR="00AB71BF">
        <w:rPr>
          <w:lang w:val="en-CA"/>
        </w:rPr>
        <w:t xml:space="preserve"> discuss</w:t>
      </w:r>
      <w:r w:rsidR="00D634D0">
        <w:rPr>
          <w:lang w:val="en-CA"/>
        </w:rPr>
        <w:t xml:space="preserve"> </w:t>
      </w:r>
      <w:r w:rsidR="00AA43BC">
        <w:rPr>
          <w:lang w:val="en-CA"/>
        </w:rPr>
        <w:t xml:space="preserve">the question(s), </w:t>
      </w:r>
      <w:r w:rsidR="00D634D0">
        <w:rPr>
          <w:lang w:val="en-CA"/>
        </w:rPr>
        <w:t>given by the teacher</w:t>
      </w:r>
      <w:r w:rsidR="004D41A8">
        <w:rPr>
          <w:lang w:val="en-CA"/>
        </w:rPr>
        <w:t>,</w:t>
      </w:r>
      <w:r w:rsidR="00AB71BF">
        <w:rPr>
          <w:lang w:val="en-CA"/>
        </w:rPr>
        <w:t xml:space="preserve"> in the light of the ideas in those sources. </w:t>
      </w:r>
    </w:p>
    <w:p w14:paraId="73BD38E0" w14:textId="73C5D6D5" w:rsidR="0078268C" w:rsidRPr="006B763B" w:rsidRDefault="00474ED8" w:rsidP="004B0418">
      <w:pPr>
        <w:pStyle w:val="ListParagraph"/>
        <w:numPr>
          <w:ilvl w:val="0"/>
          <w:numId w:val="1"/>
        </w:numPr>
        <w:jc w:val="both"/>
        <w:rPr>
          <w:lang w:val="en-CA"/>
        </w:rPr>
      </w:pPr>
      <w:r w:rsidRPr="006B763B">
        <w:rPr>
          <w:u w:val="single"/>
          <w:lang w:val="en-CA"/>
        </w:rPr>
        <w:t>During the discussion,</w:t>
      </w:r>
      <w:r w:rsidRPr="006B763B">
        <w:rPr>
          <w:lang w:val="en-CA"/>
        </w:rPr>
        <w:t xml:space="preserve"> students are expected to</w:t>
      </w:r>
    </w:p>
    <w:p w14:paraId="256CB209" w14:textId="6B851CF1" w:rsidR="00474ED8" w:rsidRPr="006B763B" w:rsidRDefault="00474ED8" w:rsidP="004B0418">
      <w:pPr>
        <w:pStyle w:val="ListParagraph"/>
        <w:numPr>
          <w:ilvl w:val="0"/>
          <w:numId w:val="6"/>
        </w:numPr>
        <w:jc w:val="both"/>
        <w:rPr>
          <w:lang w:val="en-CA"/>
        </w:rPr>
      </w:pPr>
      <w:r w:rsidRPr="006B763B">
        <w:rPr>
          <w:lang w:val="en-CA"/>
        </w:rPr>
        <w:t>display full understanding of source materials</w:t>
      </w:r>
    </w:p>
    <w:p w14:paraId="6CB43F30" w14:textId="38D71DD0" w:rsidR="00474ED8" w:rsidRPr="006B763B" w:rsidRDefault="00474ED8" w:rsidP="004B0418">
      <w:pPr>
        <w:pStyle w:val="ListParagraph"/>
        <w:numPr>
          <w:ilvl w:val="0"/>
          <w:numId w:val="6"/>
        </w:numPr>
        <w:jc w:val="both"/>
        <w:rPr>
          <w:lang w:val="en-CA"/>
        </w:rPr>
      </w:pPr>
      <w:r w:rsidRPr="006B763B">
        <w:rPr>
          <w:lang w:val="en-CA"/>
        </w:rPr>
        <w:t>personalize &amp; reflect on the ideas</w:t>
      </w:r>
    </w:p>
    <w:p w14:paraId="529E67FB" w14:textId="2A51875F" w:rsidR="00AB71BF" w:rsidRPr="006B763B" w:rsidRDefault="00474ED8" w:rsidP="004B0418">
      <w:pPr>
        <w:pStyle w:val="ListParagraph"/>
        <w:numPr>
          <w:ilvl w:val="0"/>
          <w:numId w:val="6"/>
        </w:numPr>
        <w:jc w:val="both"/>
        <w:rPr>
          <w:lang w:val="en-CA"/>
        </w:rPr>
      </w:pPr>
      <w:r w:rsidRPr="006B763B">
        <w:rPr>
          <w:lang w:val="en-CA"/>
        </w:rPr>
        <w:t>demonstrate full engagement by listening attentively &amp; responding meaningfully</w:t>
      </w:r>
    </w:p>
    <w:p w14:paraId="753EBFCD" w14:textId="77777777" w:rsidR="00702FDD" w:rsidRDefault="00702FDD" w:rsidP="004B0418">
      <w:pPr>
        <w:jc w:val="both"/>
        <w:rPr>
          <w:b/>
          <w:sz w:val="28"/>
          <w:szCs w:val="28"/>
          <w:lang w:val="en-CA"/>
        </w:rPr>
      </w:pPr>
    </w:p>
    <w:p w14:paraId="4AAC64A8" w14:textId="77777777" w:rsidR="00AB71BF" w:rsidRDefault="00AB71BF" w:rsidP="004B0418">
      <w:pPr>
        <w:jc w:val="both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Task Guidelines:</w:t>
      </w:r>
    </w:p>
    <w:p w14:paraId="0368F3AF" w14:textId="2207F80E" w:rsidR="00730A81" w:rsidRPr="002074B1" w:rsidRDefault="00730A81" w:rsidP="004B0418">
      <w:pPr>
        <w:jc w:val="both"/>
        <w:rPr>
          <w:b/>
          <w:sz w:val="28"/>
          <w:szCs w:val="28"/>
          <w:lang w:val="en-CA"/>
        </w:rPr>
      </w:pPr>
    </w:p>
    <w:p w14:paraId="3093B637" w14:textId="77777777" w:rsidR="00AB71BF" w:rsidRDefault="00AB71BF" w:rsidP="004B0418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It is up to the instructor to decide when to hold the discussion in class depending on when they assign the extensive materials.</w:t>
      </w:r>
    </w:p>
    <w:p w14:paraId="2DC22A0F" w14:textId="234D28DF" w:rsidR="00AB71BF" w:rsidRDefault="00AB71BF" w:rsidP="004B0418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It is up to the instructor to decide based on which source materials to hold the discussion.</w:t>
      </w:r>
    </w:p>
    <w:p w14:paraId="565DF319" w14:textId="14299395" w:rsidR="00702FDD" w:rsidRPr="00702FDD" w:rsidRDefault="00702FDD" w:rsidP="004B0418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 xml:space="preserve">Instructors might provide an extra/alternative text on the same theme with a different aspect for the discussion. </w:t>
      </w:r>
    </w:p>
    <w:p w14:paraId="797E9F6F" w14:textId="3F997102" w:rsidR="006A1071" w:rsidRDefault="00203D16" w:rsidP="004B0418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The discus</w:t>
      </w:r>
      <w:r w:rsidR="009E7EC7">
        <w:rPr>
          <w:lang w:val="en-CA"/>
        </w:rPr>
        <w:t>sion might be he</w:t>
      </w:r>
      <w:r>
        <w:rPr>
          <w:lang w:val="en-CA"/>
        </w:rPr>
        <w:t>ld in the following ways:</w:t>
      </w:r>
    </w:p>
    <w:p w14:paraId="77DD9749" w14:textId="748A5BBF" w:rsidR="00203D16" w:rsidRDefault="00203D16" w:rsidP="004B0418">
      <w:pPr>
        <w:pStyle w:val="ListParagraph"/>
        <w:numPr>
          <w:ilvl w:val="0"/>
          <w:numId w:val="7"/>
        </w:numPr>
        <w:jc w:val="both"/>
        <w:rPr>
          <w:lang w:val="en-CA"/>
        </w:rPr>
      </w:pPr>
      <w:r>
        <w:rPr>
          <w:lang w:val="en-CA"/>
        </w:rPr>
        <w:t>Divid</w:t>
      </w:r>
      <w:r w:rsidR="004D41A8">
        <w:rPr>
          <w:lang w:val="en-CA"/>
        </w:rPr>
        <w:t xml:space="preserve">e the class into 2 and assign one </w:t>
      </w:r>
      <w:r>
        <w:rPr>
          <w:lang w:val="en-CA"/>
        </w:rPr>
        <w:t>of the source materials for each group. Allocate 1 class hour for each group.</w:t>
      </w:r>
    </w:p>
    <w:p w14:paraId="57DD62DC" w14:textId="124839BC" w:rsidR="0057033E" w:rsidRDefault="00203D16" w:rsidP="004B0418">
      <w:pPr>
        <w:pStyle w:val="ListParagraph"/>
        <w:numPr>
          <w:ilvl w:val="0"/>
          <w:numId w:val="7"/>
        </w:numPr>
        <w:jc w:val="both"/>
        <w:rPr>
          <w:lang w:val="en-CA"/>
        </w:rPr>
      </w:pPr>
      <w:r>
        <w:rPr>
          <w:lang w:val="en-CA"/>
        </w:rPr>
        <w:t xml:space="preserve">Divide the class into groups of 4 or 5 depending on the class size. Allocate 25 minutes for each group. </w:t>
      </w:r>
    </w:p>
    <w:p w14:paraId="64DE8E4D" w14:textId="0F347442" w:rsidR="00AB45AE" w:rsidRPr="00AB45AE" w:rsidRDefault="00203D16" w:rsidP="004B0418">
      <w:pPr>
        <w:pStyle w:val="ListParagraph"/>
        <w:numPr>
          <w:ilvl w:val="0"/>
          <w:numId w:val="8"/>
        </w:numPr>
        <w:jc w:val="both"/>
        <w:rPr>
          <w:lang w:val="en-CA"/>
        </w:rPr>
      </w:pPr>
      <w:r>
        <w:rPr>
          <w:lang w:val="en-CA"/>
        </w:rPr>
        <w:t xml:space="preserve">While one group is discussing, the other group(s) could </w:t>
      </w:r>
      <w:r w:rsidR="00AB45AE">
        <w:rPr>
          <w:lang w:val="en-CA"/>
        </w:rPr>
        <w:t xml:space="preserve">either </w:t>
      </w:r>
      <w:r w:rsidRPr="00AB45AE">
        <w:rPr>
          <w:lang w:val="en-CA"/>
        </w:rPr>
        <w:t>be the audience</w:t>
      </w:r>
      <w:r w:rsidR="00AB45AE">
        <w:rPr>
          <w:lang w:val="en-CA"/>
        </w:rPr>
        <w:t xml:space="preserve"> or </w:t>
      </w:r>
      <w:r w:rsidR="0061064E" w:rsidRPr="003E2461">
        <w:rPr>
          <w:lang w:val="en-CA"/>
        </w:rPr>
        <w:t>work on another task that the instructor assigns</w:t>
      </w:r>
      <w:r w:rsidR="00AB45AE" w:rsidRPr="003E2461">
        <w:rPr>
          <w:lang w:val="en-CA"/>
        </w:rPr>
        <w:t>.</w:t>
      </w:r>
      <w:r w:rsidR="00AB45AE">
        <w:rPr>
          <w:lang w:val="en-CA"/>
        </w:rPr>
        <w:t xml:space="preserve"> Alternatively, each group could record themselves and send</w:t>
      </w:r>
      <w:r w:rsidR="0061064E">
        <w:rPr>
          <w:lang w:val="en-CA"/>
        </w:rPr>
        <w:t xml:space="preserve"> the recording to the teacher (</w:t>
      </w:r>
      <w:r w:rsidR="00AB45AE">
        <w:rPr>
          <w:lang w:val="en-CA"/>
        </w:rPr>
        <w:t>for the instructor to grade later).</w:t>
      </w:r>
    </w:p>
    <w:p w14:paraId="653DFC40" w14:textId="42240FED" w:rsidR="00730A81" w:rsidRPr="007C5A9F" w:rsidRDefault="00730A81" w:rsidP="004B0418">
      <w:pPr>
        <w:ind w:left="360"/>
        <w:jc w:val="both"/>
        <w:rPr>
          <w:lang w:val="en-CA"/>
        </w:rPr>
      </w:pPr>
    </w:p>
    <w:p w14:paraId="035105F3" w14:textId="77777777" w:rsidR="00702FDD" w:rsidRDefault="00702FDD" w:rsidP="004B0418">
      <w:pPr>
        <w:jc w:val="both"/>
        <w:rPr>
          <w:lang w:val="en-CA"/>
        </w:rPr>
      </w:pPr>
    </w:p>
    <w:p w14:paraId="6B78B5C3" w14:textId="77777777" w:rsidR="002074B1" w:rsidRDefault="002074B1" w:rsidP="004B0418">
      <w:pPr>
        <w:jc w:val="both"/>
        <w:rPr>
          <w:lang w:val="en-CA"/>
        </w:rPr>
      </w:pPr>
    </w:p>
    <w:p w14:paraId="10E1EF1B" w14:textId="4DEB7A58" w:rsidR="002074B1" w:rsidRPr="00702FDD" w:rsidRDefault="002074B1" w:rsidP="004B0418">
      <w:pPr>
        <w:jc w:val="both"/>
        <w:rPr>
          <w:b/>
          <w:lang w:val="en-CA"/>
        </w:rPr>
      </w:pPr>
      <w:r w:rsidRPr="00702FDD">
        <w:rPr>
          <w:b/>
          <w:lang w:val="en-CA"/>
        </w:rPr>
        <w:t>Ground Rules:</w:t>
      </w:r>
    </w:p>
    <w:p w14:paraId="469E9CA0" w14:textId="3ED29B11" w:rsidR="002074B1" w:rsidRDefault="002074B1" w:rsidP="004B0418">
      <w:pPr>
        <w:pStyle w:val="ListParagraph"/>
        <w:numPr>
          <w:ilvl w:val="0"/>
          <w:numId w:val="4"/>
        </w:numPr>
        <w:jc w:val="both"/>
        <w:rPr>
          <w:lang w:val="en-CA"/>
        </w:rPr>
      </w:pPr>
      <w:r>
        <w:rPr>
          <w:lang w:val="en-CA"/>
        </w:rPr>
        <w:t>S</w:t>
      </w:r>
      <w:r w:rsidR="00AB71BF">
        <w:rPr>
          <w:lang w:val="en-CA"/>
        </w:rPr>
        <w:t>tudent</w:t>
      </w:r>
      <w:r>
        <w:rPr>
          <w:lang w:val="en-CA"/>
        </w:rPr>
        <w:t>s have to be present in class at the speci</w:t>
      </w:r>
      <w:r w:rsidR="00AB71BF">
        <w:rPr>
          <w:lang w:val="en-CA"/>
        </w:rPr>
        <w:t xml:space="preserve">fied time of the task (announced </w:t>
      </w:r>
      <w:r>
        <w:rPr>
          <w:lang w:val="en-CA"/>
        </w:rPr>
        <w:t>beforehand)</w:t>
      </w:r>
      <w:r w:rsidR="00AB71BF">
        <w:rPr>
          <w:lang w:val="en-CA"/>
        </w:rPr>
        <w:t>.</w:t>
      </w:r>
    </w:p>
    <w:p w14:paraId="55181B44" w14:textId="77777777" w:rsidR="00D740DF" w:rsidRPr="00FF2209" w:rsidRDefault="00D740DF" w:rsidP="00D740DF">
      <w:pPr>
        <w:pStyle w:val="ListParagraph"/>
        <w:numPr>
          <w:ilvl w:val="0"/>
          <w:numId w:val="4"/>
        </w:numPr>
        <w:spacing w:line="276" w:lineRule="auto"/>
        <w:jc w:val="both"/>
        <w:rPr>
          <w:lang w:val="en-CA"/>
        </w:rPr>
      </w:pPr>
      <w:r w:rsidRPr="00697BF0">
        <w:t>If the st</w:t>
      </w:r>
      <w:r>
        <w:t>udent has not attended the quiz</w:t>
      </w:r>
      <w:r w:rsidRPr="00FF2209">
        <w:t xml:space="preserve">, s/he will get a 0 unless s/he has a medical report. </w:t>
      </w:r>
    </w:p>
    <w:p w14:paraId="39057BD1" w14:textId="77777777" w:rsidR="0057033E" w:rsidRDefault="0057033E" w:rsidP="004B0418">
      <w:pPr>
        <w:jc w:val="both"/>
        <w:rPr>
          <w:lang w:val="en-CA"/>
        </w:rPr>
      </w:pPr>
    </w:p>
    <w:p w14:paraId="059EAE56" w14:textId="057F7156" w:rsidR="0057033E" w:rsidRPr="00AB71BF" w:rsidRDefault="0057033E" w:rsidP="004B0418">
      <w:pPr>
        <w:jc w:val="both"/>
        <w:rPr>
          <w:b/>
          <w:lang w:val="en-CA"/>
        </w:rPr>
      </w:pPr>
      <w:bookmarkStart w:id="0" w:name="_GoBack"/>
      <w:bookmarkEnd w:id="0"/>
    </w:p>
    <w:sectPr w:rsidR="0057033E" w:rsidRPr="00AB71BF" w:rsidSect="001E0CC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400C5" w14:textId="77777777" w:rsidR="002E0BA0" w:rsidRDefault="002E0BA0" w:rsidP="00DC1869">
      <w:r>
        <w:separator/>
      </w:r>
    </w:p>
  </w:endnote>
  <w:endnote w:type="continuationSeparator" w:id="0">
    <w:p w14:paraId="71EBDF12" w14:textId="77777777" w:rsidR="002E0BA0" w:rsidRDefault="002E0BA0" w:rsidP="00DC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6DC3C" w14:textId="77777777" w:rsidR="002E0BA0" w:rsidRDefault="002E0BA0" w:rsidP="00DC1869">
      <w:r>
        <w:separator/>
      </w:r>
    </w:p>
  </w:footnote>
  <w:footnote w:type="continuationSeparator" w:id="0">
    <w:p w14:paraId="71A8AC12" w14:textId="77777777" w:rsidR="002E0BA0" w:rsidRDefault="002E0BA0" w:rsidP="00DC18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D1FC1" w14:textId="2B9EF9B7" w:rsidR="00DC1869" w:rsidRDefault="00724482" w:rsidP="00724482">
    <w:pPr>
      <w:pStyle w:val="Header"/>
      <w:rPr>
        <w:lang w:val="tr-TR"/>
      </w:rPr>
    </w:pPr>
    <w:r>
      <w:rPr>
        <w:lang w:val="tr-TR"/>
      </w:rPr>
      <w:tab/>
    </w:r>
    <w:r>
      <w:rPr>
        <w:lang w:val="tr-TR"/>
      </w:rPr>
      <w:tab/>
    </w:r>
    <w:r w:rsidR="00DC1869">
      <w:rPr>
        <w:lang w:val="tr-TR"/>
      </w:rPr>
      <w:t xml:space="preserve">METU-MLD 2018/2019 </w:t>
    </w:r>
    <w:proofErr w:type="spellStart"/>
    <w:r w:rsidR="00DC1869">
      <w:rPr>
        <w:lang w:val="tr-TR"/>
      </w:rPr>
      <w:t>Academic</w:t>
    </w:r>
    <w:proofErr w:type="spellEnd"/>
    <w:r w:rsidR="00DC1869">
      <w:rPr>
        <w:lang w:val="tr-TR"/>
      </w:rPr>
      <w:t xml:space="preserve"> </w:t>
    </w:r>
    <w:proofErr w:type="spellStart"/>
    <w:r w:rsidR="00DC1869">
      <w:rPr>
        <w:lang w:val="tr-TR"/>
      </w:rPr>
      <w:t>Year</w:t>
    </w:r>
    <w:proofErr w:type="spellEnd"/>
  </w:p>
  <w:p w14:paraId="2837F360" w14:textId="77777777" w:rsidR="00DC1869" w:rsidRDefault="00DC1869" w:rsidP="00DC1869">
    <w:pPr>
      <w:pStyle w:val="Header"/>
      <w:jc w:val="right"/>
      <w:rPr>
        <w:lang w:val="tr-TR"/>
      </w:rPr>
    </w:pPr>
  </w:p>
  <w:p w14:paraId="05806F90" w14:textId="77777777" w:rsidR="00DC1869" w:rsidRDefault="00DC1869" w:rsidP="00DC1869">
    <w:pPr>
      <w:pStyle w:val="Header"/>
      <w:jc w:val="right"/>
      <w:rPr>
        <w:lang w:val="tr-TR"/>
      </w:rPr>
    </w:pPr>
  </w:p>
  <w:p w14:paraId="649AB605" w14:textId="77777777" w:rsidR="00DC1869" w:rsidRPr="00DC1869" w:rsidRDefault="00DC1869">
    <w:pPr>
      <w:pStyle w:val="Header"/>
      <w:rPr>
        <w:lang w:val="tr-T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7634"/>
    <w:multiLevelType w:val="hybridMultilevel"/>
    <w:tmpl w:val="05DE69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7321C"/>
    <w:multiLevelType w:val="hybridMultilevel"/>
    <w:tmpl w:val="DE7025BE"/>
    <w:lvl w:ilvl="0" w:tplc="E2CAFE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73306"/>
    <w:multiLevelType w:val="hybridMultilevel"/>
    <w:tmpl w:val="88E08E36"/>
    <w:lvl w:ilvl="0" w:tplc="64E63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02A60"/>
    <w:multiLevelType w:val="hybridMultilevel"/>
    <w:tmpl w:val="667E8860"/>
    <w:lvl w:ilvl="0" w:tplc="DB40AC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6668EF"/>
    <w:multiLevelType w:val="hybridMultilevel"/>
    <w:tmpl w:val="C17C57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A5BBE"/>
    <w:multiLevelType w:val="hybridMultilevel"/>
    <w:tmpl w:val="9A0C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82F54"/>
    <w:multiLevelType w:val="hybridMultilevel"/>
    <w:tmpl w:val="DA8CC0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97877"/>
    <w:multiLevelType w:val="hybridMultilevel"/>
    <w:tmpl w:val="FD6819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72665"/>
    <w:multiLevelType w:val="hybridMultilevel"/>
    <w:tmpl w:val="9FB8CAA4"/>
    <w:lvl w:ilvl="0" w:tplc="5A98F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87"/>
    <w:rsid w:val="00012D5A"/>
    <w:rsid w:val="00061621"/>
    <w:rsid w:val="00081E8E"/>
    <w:rsid w:val="000F1331"/>
    <w:rsid w:val="001E0CC3"/>
    <w:rsid w:val="00203D16"/>
    <w:rsid w:val="002074B1"/>
    <w:rsid w:val="002418CA"/>
    <w:rsid w:val="002E0BA0"/>
    <w:rsid w:val="00383654"/>
    <w:rsid w:val="003E2461"/>
    <w:rsid w:val="00402087"/>
    <w:rsid w:val="00466E29"/>
    <w:rsid w:val="00474ED8"/>
    <w:rsid w:val="004B0418"/>
    <w:rsid w:val="004B4077"/>
    <w:rsid w:val="004D41A8"/>
    <w:rsid w:val="0057033E"/>
    <w:rsid w:val="005906F9"/>
    <w:rsid w:val="0061064E"/>
    <w:rsid w:val="00670C72"/>
    <w:rsid w:val="006A1071"/>
    <w:rsid w:val="006A6949"/>
    <w:rsid w:val="006B763B"/>
    <w:rsid w:val="00702FDD"/>
    <w:rsid w:val="0071375C"/>
    <w:rsid w:val="00715FAD"/>
    <w:rsid w:val="00724482"/>
    <w:rsid w:val="00730A81"/>
    <w:rsid w:val="0078268C"/>
    <w:rsid w:val="007C5A9F"/>
    <w:rsid w:val="00892409"/>
    <w:rsid w:val="008C5E26"/>
    <w:rsid w:val="00991496"/>
    <w:rsid w:val="009E347F"/>
    <w:rsid w:val="009E7EC7"/>
    <w:rsid w:val="00AA43BC"/>
    <w:rsid w:val="00AB45AE"/>
    <w:rsid w:val="00AB71BF"/>
    <w:rsid w:val="00AD28AC"/>
    <w:rsid w:val="00B04FC8"/>
    <w:rsid w:val="00B601EB"/>
    <w:rsid w:val="00BD23CD"/>
    <w:rsid w:val="00BF6F4D"/>
    <w:rsid w:val="00BF7E86"/>
    <w:rsid w:val="00C92BB3"/>
    <w:rsid w:val="00D42E25"/>
    <w:rsid w:val="00D54415"/>
    <w:rsid w:val="00D634D0"/>
    <w:rsid w:val="00D740DF"/>
    <w:rsid w:val="00DA4D09"/>
    <w:rsid w:val="00DC1869"/>
    <w:rsid w:val="00E6457B"/>
    <w:rsid w:val="00E924B8"/>
    <w:rsid w:val="00EC186E"/>
    <w:rsid w:val="00EC61FF"/>
    <w:rsid w:val="00F771B3"/>
    <w:rsid w:val="00F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24ED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8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869"/>
  </w:style>
  <w:style w:type="paragraph" w:styleId="Footer">
    <w:name w:val="footer"/>
    <w:basedOn w:val="Normal"/>
    <w:link w:val="FooterChar"/>
    <w:uiPriority w:val="99"/>
    <w:unhideWhenUsed/>
    <w:rsid w:val="00DC18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37</cp:revision>
  <dcterms:created xsi:type="dcterms:W3CDTF">2018-11-14T07:05:00Z</dcterms:created>
  <dcterms:modified xsi:type="dcterms:W3CDTF">2019-01-18T07:19:00Z</dcterms:modified>
</cp:coreProperties>
</file>