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72" w:rsidRPr="00F730A6" w:rsidRDefault="006A3A4D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  <w:bookmarkStart w:id="0" w:name="_GoBack"/>
      <w:bookmarkEnd w:id="0"/>
      <w:r w:rsidRPr="00F730A6">
        <w:rPr>
          <w:rFonts w:cs="Times New Roman"/>
          <w:b/>
          <w:sz w:val="28"/>
          <w:szCs w:val="28"/>
          <w:lang w:val="en-US"/>
        </w:rPr>
        <w:t>ENG 102</w:t>
      </w:r>
      <w:r w:rsidR="00B62E23" w:rsidRPr="00F730A6">
        <w:rPr>
          <w:rFonts w:cs="Times New Roman"/>
          <w:b/>
          <w:sz w:val="28"/>
          <w:szCs w:val="28"/>
          <w:lang w:val="en-US"/>
        </w:rPr>
        <w:t xml:space="preserve"> </w:t>
      </w:r>
      <w:r w:rsidRPr="00F730A6">
        <w:rPr>
          <w:rFonts w:cs="Times New Roman"/>
          <w:b/>
          <w:sz w:val="28"/>
          <w:szCs w:val="28"/>
          <w:lang w:val="en-US"/>
        </w:rPr>
        <w:t>Argumentative</w:t>
      </w:r>
      <w:r w:rsidR="0098474F" w:rsidRPr="00F730A6">
        <w:rPr>
          <w:rFonts w:cs="Times New Roman"/>
          <w:b/>
          <w:sz w:val="28"/>
          <w:szCs w:val="28"/>
          <w:lang w:val="en-US"/>
        </w:rPr>
        <w:t xml:space="preserve"> Essay Rating Scale</w:t>
      </w:r>
      <w:r w:rsidR="00BE5248" w:rsidRPr="00F730A6">
        <w:rPr>
          <w:rFonts w:cs="Times New Roman"/>
          <w:b/>
          <w:sz w:val="28"/>
          <w:szCs w:val="28"/>
          <w:lang w:val="en-US"/>
        </w:rPr>
        <w:t xml:space="preserve"> </w:t>
      </w:r>
    </w:p>
    <w:tbl>
      <w:tblPr>
        <w:tblStyle w:val="TabloKlavuzu"/>
        <w:tblpPr w:leftFromText="180" w:rightFromText="180" w:vertAnchor="text" w:tblpY="1"/>
        <w:tblOverlap w:val="never"/>
        <w:tblW w:w="227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7"/>
        <w:gridCol w:w="952"/>
        <w:gridCol w:w="3605"/>
        <w:gridCol w:w="3605"/>
        <w:gridCol w:w="3928"/>
        <w:gridCol w:w="4438"/>
        <w:gridCol w:w="4098"/>
        <w:gridCol w:w="1118"/>
      </w:tblGrid>
      <w:tr w:rsidR="000B0513" w:rsidRPr="00F730A6" w:rsidTr="00A43FC6">
        <w:trPr>
          <w:trHeight w:val="269"/>
        </w:trPr>
        <w:tc>
          <w:tcPr>
            <w:tcW w:w="1989" w:type="dxa"/>
            <w:gridSpan w:val="2"/>
            <w:shd w:val="clear" w:color="auto" w:fill="FFFFFF" w:themeFill="background1"/>
          </w:tcPr>
          <w:p w:rsidR="000B0513" w:rsidRPr="00F730A6" w:rsidRDefault="000B0513" w:rsidP="00B05B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5" w:type="dxa"/>
            <w:shd w:val="clear" w:color="auto" w:fill="FFFFFF" w:themeFill="background1"/>
          </w:tcPr>
          <w:p w:rsidR="000B0513" w:rsidRPr="00F730A6" w:rsidRDefault="000B0513" w:rsidP="00B0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3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605" w:type="dxa"/>
            <w:shd w:val="clear" w:color="auto" w:fill="FFFFFF" w:themeFill="background1"/>
          </w:tcPr>
          <w:p w:rsidR="000B0513" w:rsidRPr="00F730A6" w:rsidRDefault="000B0513" w:rsidP="00B0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3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928" w:type="dxa"/>
            <w:shd w:val="clear" w:color="auto" w:fill="FFFFFF" w:themeFill="background1"/>
          </w:tcPr>
          <w:p w:rsidR="000B0513" w:rsidRPr="00F730A6" w:rsidRDefault="000B0513" w:rsidP="00B0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3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438" w:type="dxa"/>
            <w:shd w:val="clear" w:color="auto" w:fill="FFFFFF" w:themeFill="background1"/>
          </w:tcPr>
          <w:p w:rsidR="000B0513" w:rsidRPr="00F730A6" w:rsidRDefault="000B0513" w:rsidP="00B0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3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098" w:type="dxa"/>
            <w:shd w:val="clear" w:color="auto" w:fill="FFFFFF" w:themeFill="background1"/>
          </w:tcPr>
          <w:p w:rsidR="000B0513" w:rsidRPr="00F730A6" w:rsidRDefault="000B0513" w:rsidP="00B05B9E">
            <w:pPr>
              <w:tabs>
                <w:tab w:val="center" w:pos="105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3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F73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1118" w:type="dxa"/>
            <w:shd w:val="clear" w:color="auto" w:fill="FFFFFF" w:themeFill="background1"/>
          </w:tcPr>
          <w:p w:rsidR="000B0513" w:rsidRPr="00F730A6" w:rsidRDefault="000B0513" w:rsidP="00B05B9E">
            <w:pPr>
              <w:tabs>
                <w:tab w:val="center" w:pos="1058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30A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Grade</w:t>
            </w:r>
          </w:p>
          <w:p w:rsidR="000B0513" w:rsidRPr="00F730A6" w:rsidRDefault="000B0513" w:rsidP="00B05B9E">
            <w:pPr>
              <w:tabs>
                <w:tab w:val="center" w:pos="1058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30A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Break-downs</w:t>
            </w:r>
          </w:p>
        </w:tc>
      </w:tr>
      <w:tr w:rsidR="000B0513" w:rsidRPr="00F730A6" w:rsidTr="00A43FC6">
        <w:trPr>
          <w:trHeight w:val="2161"/>
        </w:trPr>
        <w:tc>
          <w:tcPr>
            <w:tcW w:w="1989" w:type="dxa"/>
            <w:gridSpan w:val="2"/>
            <w:shd w:val="clear" w:color="auto" w:fill="FFFFFF" w:themeFill="background1"/>
            <w:vAlign w:val="center"/>
          </w:tcPr>
          <w:p w:rsidR="000B0513" w:rsidRPr="00F730A6" w:rsidRDefault="000B0513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</w:t>
            </w:r>
          </w:p>
          <w:p w:rsidR="000B0513" w:rsidRPr="00F730A6" w:rsidRDefault="000B0513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0513" w:rsidRPr="00F730A6" w:rsidRDefault="00005C61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v</w:t>
            </w:r>
            <w:r w:rsidR="000B0513" w:rsidRPr="00F730A6">
              <w:rPr>
                <w:rFonts w:cstheme="minorHAnsi"/>
                <w:b/>
                <w:sz w:val="20"/>
                <w:szCs w:val="20"/>
                <w:lang w:val="en-US"/>
              </w:rPr>
              <w:t>ery good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 xml:space="preserve"> coverage of topic </w:t>
            </w:r>
            <w:r w:rsidR="000B0513"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sophisticatedly 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 xml:space="preserve">supported with relevant, logical arguments and precision </w:t>
            </w:r>
          </w:p>
          <w:p w:rsidR="000B0513" w:rsidRPr="00F730A6" w:rsidRDefault="000B0513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     </w:t>
            </w:r>
          </w:p>
          <w:p w:rsidR="000B0513" w:rsidRPr="00F730A6" w:rsidRDefault="000B0513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fully 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>develops ideas</w:t>
            </w:r>
            <w:r w:rsidR="00361A5C" w:rsidRPr="00F730A6">
              <w:rPr>
                <w:rFonts w:cstheme="minorHAnsi"/>
                <w:sz w:val="20"/>
                <w:szCs w:val="20"/>
                <w:lang w:val="en-US"/>
              </w:rPr>
              <w:t xml:space="preserve"> and effectively refutes counter arguments 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by providing justifications, convincing evidence</w:t>
            </w:r>
          </w:p>
          <w:p w:rsidR="000B0513" w:rsidRPr="00F730A6" w:rsidRDefault="000B0513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0513" w:rsidRPr="00F730A6" w:rsidRDefault="00005C61" w:rsidP="006047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 w:rsidR="00AD640C"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ll </w:t>
            </w:r>
            <w:r w:rsidR="00AD640C" w:rsidRPr="00F730A6">
              <w:rPr>
                <w:rFonts w:cstheme="minorHAnsi"/>
                <w:sz w:val="20"/>
                <w:szCs w:val="20"/>
                <w:lang w:val="en-US"/>
              </w:rPr>
              <w:t>the c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>itations</w:t>
            </w:r>
            <w:r w:rsidR="00AD640C" w:rsidRPr="00F730A6">
              <w:rPr>
                <w:rFonts w:cstheme="minorHAnsi"/>
                <w:sz w:val="20"/>
                <w:szCs w:val="20"/>
                <w:lang w:val="en-US"/>
              </w:rPr>
              <w:t xml:space="preserve"> are</w:t>
            </w:r>
            <w:r w:rsidR="006047A8" w:rsidRPr="00F730A6">
              <w:rPr>
                <w:rFonts w:cstheme="minorHAnsi"/>
                <w:sz w:val="20"/>
                <w:szCs w:val="20"/>
                <w:lang w:val="en-US"/>
              </w:rPr>
              <w:t xml:space="preserve">  relevant and</w:t>
            </w:r>
            <w:r w:rsidR="00AD640C" w:rsidRPr="00F730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FF5AA2" w:rsidRPr="00F730A6">
              <w:rPr>
                <w:rFonts w:cstheme="minorHAnsi"/>
                <w:sz w:val="20"/>
                <w:szCs w:val="20"/>
                <w:lang w:val="en-US"/>
              </w:rPr>
              <w:t xml:space="preserve"> provide </w:t>
            </w:r>
            <w:r w:rsidR="00FF5AA2"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full </w:t>
            </w:r>
            <w:r w:rsidR="00FF5AA2" w:rsidRPr="00F730A6">
              <w:rPr>
                <w:rFonts w:cstheme="minorHAnsi"/>
                <w:sz w:val="20"/>
                <w:szCs w:val="20"/>
                <w:lang w:val="en-US"/>
              </w:rPr>
              <w:t>support for the  arguments</w:t>
            </w:r>
          </w:p>
          <w:p w:rsidR="00C93461" w:rsidRPr="00F730A6" w:rsidRDefault="00C93461" w:rsidP="006047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93461" w:rsidRPr="00F730A6" w:rsidRDefault="00005C61" w:rsidP="006047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C93461" w:rsidRPr="00F730A6">
              <w:rPr>
                <w:rFonts w:cstheme="minorHAnsi"/>
                <w:sz w:val="20"/>
                <w:szCs w:val="20"/>
                <w:lang w:val="en-US"/>
              </w:rPr>
              <w:t xml:space="preserve">hows evidence of </w:t>
            </w:r>
            <w:r w:rsidR="00C93461" w:rsidRPr="00F730A6">
              <w:rPr>
                <w:rFonts w:cstheme="minorHAnsi"/>
                <w:b/>
                <w:sz w:val="20"/>
                <w:szCs w:val="20"/>
                <w:lang w:val="en-US"/>
              </w:rPr>
              <w:t>high quality</w:t>
            </w:r>
            <w:r w:rsidR="00C93461" w:rsidRPr="00F730A6">
              <w:rPr>
                <w:rFonts w:cstheme="minorHAnsi"/>
                <w:sz w:val="20"/>
                <w:szCs w:val="20"/>
                <w:lang w:val="en-US"/>
              </w:rPr>
              <w:t xml:space="preserve"> research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0513" w:rsidRPr="00F730A6" w:rsidRDefault="000B0513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05C61" w:rsidRPr="00F730A6">
              <w:rPr>
                <w:rFonts w:cstheme="minorHAnsi"/>
                <w:b/>
                <w:sz w:val="20"/>
                <w:szCs w:val="20"/>
                <w:lang w:val="en-US"/>
              </w:rPr>
              <w:t>g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ood 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>coverage of topic supported with relevant and logical arguments</w:t>
            </w:r>
          </w:p>
          <w:p w:rsidR="000B0513" w:rsidRPr="00F730A6" w:rsidRDefault="000B0513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          </w:t>
            </w:r>
          </w:p>
          <w:p w:rsidR="000B0513" w:rsidRPr="00F730A6" w:rsidRDefault="000B0513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displays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some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need for further elaboration of ideas</w:t>
            </w:r>
            <w:r w:rsidR="00583971" w:rsidRPr="00F730A6">
              <w:rPr>
                <w:rFonts w:cstheme="minorHAnsi"/>
                <w:sz w:val="20"/>
                <w:szCs w:val="20"/>
                <w:lang w:val="en-US"/>
              </w:rPr>
              <w:t xml:space="preserve"> and refutation of counter arguments</w:t>
            </w:r>
          </w:p>
          <w:p w:rsidR="000B0513" w:rsidRPr="00F730A6" w:rsidRDefault="000B0513" w:rsidP="002475E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047A8" w:rsidRPr="00F730A6" w:rsidRDefault="006047A8" w:rsidP="002475E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047A8" w:rsidRPr="00F730A6" w:rsidRDefault="00005C61" w:rsidP="006047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6047A8" w:rsidRPr="00F730A6">
              <w:rPr>
                <w:rFonts w:cstheme="minorHAnsi"/>
                <w:sz w:val="20"/>
                <w:szCs w:val="20"/>
                <w:lang w:val="en-US"/>
              </w:rPr>
              <w:t xml:space="preserve">itations are  </w:t>
            </w:r>
            <w:r w:rsidR="006047A8"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mostly </w:t>
            </w:r>
            <w:r w:rsidR="006047A8" w:rsidRPr="00F730A6">
              <w:rPr>
                <w:rFonts w:cstheme="minorHAnsi"/>
                <w:sz w:val="20"/>
                <w:szCs w:val="20"/>
                <w:lang w:val="en-US"/>
              </w:rPr>
              <w:t xml:space="preserve">relevant and </w:t>
            </w:r>
            <w:r w:rsidR="00FF5AA2" w:rsidRPr="00F730A6">
              <w:rPr>
                <w:rFonts w:cstheme="minorHAnsi"/>
                <w:sz w:val="20"/>
                <w:szCs w:val="20"/>
                <w:lang w:val="en-US"/>
              </w:rPr>
              <w:t xml:space="preserve">  provide support for the  arguments</w:t>
            </w:r>
          </w:p>
          <w:p w:rsidR="00FF1900" w:rsidRPr="00F730A6" w:rsidRDefault="00FF1900" w:rsidP="006047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F1900" w:rsidRPr="00F730A6" w:rsidRDefault="00FF1900" w:rsidP="006047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shows evidence of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quality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research</w:t>
            </w: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0513" w:rsidRPr="00F730A6" w:rsidRDefault="00005C61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 w:rsidR="000B0513"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dequate 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 xml:space="preserve">coverage of topic supported with </w:t>
            </w:r>
            <w:r w:rsidR="009569CC"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somehow 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>relevant and logical arguments</w:t>
            </w:r>
          </w:p>
          <w:p w:rsidR="000B0513" w:rsidRPr="00F730A6" w:rsidRDefault="000B0513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         </w:t>
            </w:r>
          </w:p>
          <w:p w:rsidR="000B0513" w:rsidRPr="00F730A6" w:rsidRDefault="000B0513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displays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considerable 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need for further elaboration of ideas </w:t>
            </w:r>
            <w:r w:rsidR="00583971" w:rsidRPr="00F730A6">
              <w:rPr>
                <w:rFonts w:cstheme="minorHAnsi"/>
                <w:sz w:val="20"/>
                <w:szCs w:val="20"/>
                <w:lang w:val="en-US"/>
              </w:rPr>
              <w:t xml:space="preserve"> and refutation of counter arguments</w:t>
            </w:r>
          </w:p>
          <w:p w:rsidR="000B0513" w:rsidRPr="00F730A6" w:rsidRDefault="000B0513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         OR</w:t>
            </w:r>
          </w:p>
          <w:p w:rsidR="000B0513" w:rsidRPr="00F730A6" w:rsidRDefault="009569CC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may have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minor 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>redundan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>cy</w:t>
            </w:r>
          </w:p>
          <w:p w:rsidR="000B0513" w:rsidRPr="00F730A6" w:rsidRDefault="00005C61" w:rsidP="006047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6047A8" w:rsidRPr="00F730A6">
              <w:rPr>
                <w:rFonts w:cstheme="minorHAnsi"/>
                <w:sz w:val="20"/>
                <w:szCs w:val="20"/>
                <w:lang w:val="en-US"/>
              </w:rPr>
              <w:t xml:space="preserve">itations are  </w:t>
            </w:r>
            <w:r w:rsidR="006047A8" w:rsidRPr="00F730A6">
              <w:rPr>
                <w:rFonts w:cstheme="minorHAnsi"/>
                <w:b/>
                <w:sz w:val="20"/>
                <w:szCs w:val="20"/>
                <w:lang w:val="en-US"/>
              </w:rPr>
              <w:t>considerably</w:t>
            </w:r>
            <w:r w:rsidR="006047A8" w:rsidRPr="00F730A6">
              <w:rPr>
                <w:rFonts w:cstheme="minorHAnsi"/>
                <w:sz w:val="20"/>
                <w:szCs w:val="20"/>
                <w:lang w:val="en-US"/>
              </w:rPr>
              <w:t xml:space="preserve">  relevant and provide </w:t>
            </w:r>
            <w:r w:rsidR="006047A8" w:rsidRPr="00F730A6">
              <w:rPr>
                <w:rFonts w:cstheme="minorHAnsi"/>
                <w:b/>
                <w:sz w:val="20"/>
                <w:szCs w:val="20"/>
                <w:lang w:val="en-US"/>
              </w:rPr>
              <w:t>weak</w:t>
            </w:r>
            <w:r w:rsidR="006047A8" w:rsidRPr="00F730A6">
              <w:rPr>
                <w:rFonts w:cstheme="minorHAnsi"/>
                <w:sz w:val="20"/>
                <w:szCs w:val="20"/>
                <w:lang w:val="en-US"/>
              </w:rPr>
              <w:t xml:space="preserve"> support for the  arguments</w:t>
            </w:r>
          </w:p>
          <w:p w:rsidR="00FF1900" w:rsidRPr="00F730A6" w:rsidRDefault="00FF1900" w:rsidP="006047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F1900" w:rsidRPr="00F730A6" w:rsidRDefault="00FF1900" w:rsidP="006047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shows 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some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evidence of  research, may reconsider some sources</w:t>
            </w:r>
          </w:p>
        </w:tc>
        <w:tc>
          <w:tcPr>
            <w:tcW w:w="4438" w:type="dxa"/>
            <w:shd w:val="clear" w:color="auto" w:fill="FFFFFF" w:themeFill="background1"/>
          </w:tcPr>
          <w:p w:rsidR="00171DBD" w:rsidRPr="00F730A6" w:rsidRDefault="00005C61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  <w:r w:rsidR="000B0513" w:rsidRPr="00F730A6">
              <w:rPr>
                <w:rFonts w:cstheme="minorHAnsi"/>
                <w:b/>
                <w:sz w:val="20"/>
                <w:szCs w:val="20"/>
                <w:lang w:val="en-US"/>
              </w:rPr>
              <w:t>nadequate</w:t>
            </w:r>
            <w:proofErr w:type="gramEnd"/>
            <w:r w:rsidR="000B0513"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>coverage of topic</w:t>
            </w:r>
            <w:r w:rsidR="00171DBD" w:rsidRPr="00F730A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0B0513" w:rsidRPr="00F730A6" w:rsidRDefault="00005C61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171DBD" w:rsidRPr="00F730A6">
              <w:rPr>
                <w:rFonts w:cstheme="minorHAnsi"/>
                <w:sz w:val="20"/>
                <w:szCs w:val="20"/>
                <w:lang w:val="en-US"/>
              </w:rPr>
              <w:t>ay have some ir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 xml:space="preserve">relevant and </w:t>
            </w:r>
            <w:r w:rsidR="00171DBD" w:rsidRPr="00F730A6">
              <w:rPr>
                <w:rFonts w:cstheme="minorHAnsi"/>
                <w:sz w:val="20"/>
                <w:szCs w:val="20"/>
                <w:lang w:val="en-US"/>
              </w:rPr>
              <w:t>il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>logical arguments</w:t>
            </w:r>
          </w:p>
          <w:p w:rsidR="000B0513" w:rsidRPr="00F730A6" w:rsidRDefault="000B0513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         </w:t>
            </w:r>
          </w:p>
          <w:p w:rsidR="000B0513" w:rsidRPr="00F730A6" w:rsidRDefault="009569CC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poor</w:t>
            </w:r>
            <w:r w:rsidR="00583971" w:rsidRPr="00F730A6">
              <w:rPr>
                <w:rFonts w:cstheme="minorHAnsi"/>
                <w:sz w:val="20"/>
                <w:szCs w:val="20"/>
                <w:lang w:val="en-US"/>
              </w:rPr>
              <w:t xml:space="preserve"> development/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 xml:space="preserve">elaboration of ideas </w:t>
            </w:r>
            <w:r w:rsidR="00583971" w:rsidRPr="00F730A6">
              <w:rPr>
                <w:rFonts w:cstheme="minorHAnsi"/>
                <w:sz w:val="20"/>
                <w:szCs w:val="20"/>
                <w:lang w:val="en-US"/>
              </w:rPr>
              <w:t xml:space="preserve"> and refutation of counter arguments</w:t>
            </w:r>
          </w:p>
          <w:p w:rsidR="000B0513" w:rsidRPr="00F730A6" w:rsidRDefault="000B0513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         OR</w:t>
            </w:r>
          </w:p>
          <w:p w:rsidR="000B0513" w:rsidRPr="00F730A6" w:rsidRDefault="000B0513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requires  some mind-reading</w:t>
            </w:r>
          </w:p>
          <w:p w:rsidR="006047A8" w:rsidRPr="00F730A6" w:rsidRDefault="000B0513" w:rsidP="000B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has some redundant parts</w:t>
            </w:r>
          </w:p>
          <w:p w:rsidR="006047A8" w:rsidRPr="00F730A6" w:rsidRDefault="00005C61" w:rsidP="006047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6047A8" w:rsidRPr="00F730A6">
              <w:rPr>
                <w:rFonts w:cstheme="minorHAnsi"/>
                <w:sz w:val="20"/>
                <w:szCs w:val="20"/>
                <w:lang w:val="en-US"/>
              </w:rPr>
              <w:t xml:space="preserve">itations may be </w:t>
            </w:r>
            <w:r w:rsidR="006047A8" w:rsidRPr="00F730A6">
              <w:rPr>
                <w:rFonts w:cstheme="minorHAnsi"/>
                <w:b/>
                <w:sz w:val="20"/>
                <w:szCs w:val="20"/>
                <w:lang w:val="en-US"/>
              </w:rPr>
              <w:t>quite</w:t>
            </w:r>
            <w:r w:rsidR="006047A8" w:rsidRPr="00F730A6">
              <w:rPr>
                <w:rFonts w:cstheme="minorHAnsi"/>
                <w:sz w:val="20"/>
                <w:szCs w:val="20"/>
                <w:lang w:val="en-US"/>
              </w:rPr>
              <w:t xml:space="preserve"> irrelevant and may </w:t>
            </w:r>
            <w:r w:rsidR="006047A8" w:rsidRPr="00F730A6">
              <w:rPr>
                <w:rFonts w:cstheme="minorHAnsi"/>
                <w:b/>
                <w:sz w:val="20"/>
                <w:szCs w:val="20"/>
                <w:lang w:val="en-US"/>
              </w:rPr>
              <w:t>fail to</w:t>
            </w:r>
            <w:r w:rsidR="006047A8" w:rsidRPr="00F730A6">
              <w:rPr>
                <w:rFonts w:cstheme="minorHAnsi"/>
                <w:sz w:val="20"/>
                <w:szCs w:val="20"/>
                <w:lang w:val="en-US"/>
              </w:rPr>
              <w:t xml:space="preserve"> support the  arguments</w:t>
            </w:r>
          </w:p>
          <w:p w:rsidR="00FF1900" w:rsidRPr="00F730A6" w:rsidRDefault="00FF1900" w:rsidP="006047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F1900" w:rsidRPr="00F730A6" w:rsidRDefault="00FF1900" w:rsidP="006047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shows 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little 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>evidence of  research, may reconsider sources</w:t>
            </w:r>
          </w:p>
        </w:tc>
        <w:tc>
          <w:tcPr>
            <w:tcW w:w="4098" w:type="dxa"/>
            <w:shd w:val="clear" w:color="auto" w:fill="FFFFFF" w:themeFill="background1"/>
          </w:tcPr>
          <w:p w:rsidR="000B0513" w:rsidRPr="00F730A6" w:rsidRDefault="00005C61" w:rsidP="00B05B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l</w:t>
            </w:r>
            <w:r w:rsidR="000B0513" w:rsidRPr="00F730A6">
              <w:rPr>
                <w:rFonts w:cstheme="minorHAnsi"/>
                <w:b/>
                <w:sz w:val="20"/>
                <w:szCs w:val="20"/>
                <w:lang w:val="en-US"/>
              </w:rPr>
              <w:t>imited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 xml:space="preserve"> coverage of topic</w:t>
            </w:r>
          </w:p>
          <w:p w:rsidR="000B0513" w:rsidRPr="00F730A6" w:rsidRDefault="000B0513" w:rsidP="00B05B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fails to satisfactorily support the ideas/claims</w:t>
            </w:r>
          </w:p>
          <w:p w:rsidR="000B0513" w:rsidRPr="00F730A6" w:rsidRDefault="000B0513" w:rsidP="00E018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           OR</w:t>
            </w:r>
          </w:p>
          <w:p w:rsidR="000B0513" w:rsidRPr="00F730A6" w:rsidRDefault="000B0513" w:rsidP="002D04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includes ideas that confuse the reader</w:t>
            </w:r>
          </w:p>
          <w:p w:rsidR="000B0513" w:rsidRPr="00F730A6" w:rsidRDefault="000B0513" w:rsidP="002D04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          OR</w:t>
            </w:r>
          </w:p>
          <w:p w:rsidR="000B0513" w:rsidRPr="00F730A6" w:rsidRDefault="00005C61" w:rsidP="002D04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>s redundant and irrelevant</w:t>
            </w:r>
          </w:p>
          <w:p w:rsidR="00583971" w:rsidRPr="00F730A6" w:rsidRDefault="00005C61" w:rsidP="002D04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f</w:t>
            </w:r>
            <w:r w:rsidR="00583971" w:rsidRPr="00F730A6">
              <w:rPr>
                <w:rFonts w:cstheme="minorHAnsi"/>
                <w:b/>
                <w:sz w:val="20"/>
                <w:szCs w:val="20"/>
                <w:lang w:val="en-US"/>
              </w:rPr>
              <w:t>ails</w:t>
            </w:r>
            <w:r w:rsidR="00583971" w:rsidRPr="00F730A6">
              <w:rPr>
                <w:rFonts w:cstheme="minorHAnsi"/>
                <w:sz w:val="20"/>
                <w:szCs w:val="20"/>
                <w:lang w:val="en-US"/>
              </w:rPr>
              <w:t xml:space="preserve"> to satisfactorily refute the ideas</w:t>
            </w:r>
          </w:p>
          <w:p w:rsidR="006047A8" w:rsidRPr="00F730A6" w:rsidRDefault="006047A8" w:rsidP="002D048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047A8" w:rsidRPr="00F730A6" w:rsidRDefault="00005C61" w:rsidP="002D04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6047A8" w:rsidRPr="00F730A6">
              <w:rPr>
                <w:rFonts w:cstheme="minorHAnsi"/>
                <w:sz w:val="20"/>
                <w:szCs w:val="20"/>
                <w:lang w:val="en-US"/>
              </w:rPr>
              <w:t xml:space="preserve">inimum 2 citations are not provided </w:t>
            </w:r>
          </w:p>
          <w:p w:rsidR="006047A8" w:rsidRPr="00F730A6" w:rsidRDefault="006047A8" w:rsidP="002D04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OR</w:t>
            </w:r>
          </w:p>
          <w:p w:rsidR="006047A8" w:rsidRPr="00F730A6" w:rsidRDefault="00005C61" w:rsidP="006047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6047A8" w:rsidRPr="00F730A6">
              <w:rPr>
                <w:rFonts w:cstheme="minorHAnsi"/>
                <w:sz w:val="20"/>
                <w:szCs w:val="20"/>
                <w:lang w:val="en-US"/>
              </w:rPr>
              <w:t>itation(s) is/are</w:t>
            </w:r>
            <w:r w:rsidR="006047A8"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 totally</w:t>
            </w:r>
            <w:r w:rsidR="006047A8" w:rsidRPr="00F730A6">
              <w:rPr>
                <w:rFonts w:cstheme="minorHAnsi"/>
                <w:sz w:val="20"/>
                <w:szCs w:val="20"/>
                <w:lang w:val="en-US"/>
              </w:rPr>
              <w:t xml:space="preserve"> irrelevant and fail to support the  arguments</w:t>
            </w:r>
          </w:p>
          <w:p w:rsidR="00C93461" w:rsidRPr="00F730A6" w:rsidRDefault="00005C61" w:rsidP="006047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C93461" w:rsidRPr="00F730A6">
              <w:rPr>
                <w:rFonts w:cstheme="minorHAnsi"/>
                <w:sz w:val="20"/>
                <w:szCs w:val="20"/>
                <w:lang w:val="en-US"/>
              </w:rPr>
              <w:t xml:space="preserve">esearch </w:t>
            </w:r>
            <w:r w:rsidR="00C93461" w:rsidRPr="00F730A6">
              <w:rPr>
                <w:rFonts w:cstheme="minorHAnsi"/>
                <w:b/>
                <w:sz w:val="20"/>
                <w:szCs w:val="20"/>
                <w:lang w:val="en-US"/>
              </w:rPr>
              <w:t>does not contribute to</w:t>
            </w:r>
            <w:r w:rsidR="00C93461" w:rsidRPr="00F730A6">
              <w:rPr>
                <w:rFonts w:cstheme="minorHAnsi"/>
                <w:sz w:val="20"/>
                <w:szCs w:val="20"/>
                <w:lang w:val="en-US"/>
              </w:rPr>
              <w:t xml:space="preserve"> the ideas</w:t>
            </w:r>
          </w:p>
          <w:p w:rsidR="00A43FC6" w:rsidRPr="00F730A6" w:rsidRDefault="00A43FC6" w:rsidP="006047A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0B0513" w:rsidRPr="00F730A6" w:rsidRDefault="000B0513" w:rsidP="00B05B9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0B0513" w:rsidRPr="00F730A6" w:rsidTr="00A43FC6">
        <w:trPr>
          <w:cantSplit/>
          <w:trHeight w:val="1913"/>
        </w:trPr>
        <w:tc>
          <w:tcPr>
            <w:tcW w:w="103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B0513" w:rsidRPr="00F730A6" w:rsidRDefault="000B0513" w:rsidP="00DA08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Rhetorical Control</w:t>
            </w:r>
          </w:p>
        </w:tc>
        <w:tc>
          <w:tcPr>
            <w:tcW w:w="952" w:type="dxa"/>
            <w:shd w:val="clear" w:color="auto" w:fill="FFFFFF" w:themeFill="background1"/>
            <w:textDirection w:val="btLr"/>
            <w:vAlign w:val="center"/>
          </w:tcPr>
          <w:p w:rsidR="000B0513" w:rsidRPr="00F730A6" w:rsidRDefault="000B0513" w:rsidP="00C54D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B0513" w:rsidRPr="00F730A6" w:rsidRDefault="000B0513" w:rsidP="00C54D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0513" w:rsidRPr="00F730A6" w:rsidRDefault="000B0513" w:rsidP="008705B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0513" w:rsidRPr="00F730A6" w:rsidRDefault="000B0513" w:rsidP="008705B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0513" w:rsidRPr="00F730A6" w:rsidRDefault="000B0513" w:rsidP="008705BB">
            <w:pPr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928" w:type="dxa"/>
            <w:shd w:val="clear" w:color="auto" w:fill="BFBFBF" w:themeFill="background1" w:themeFillShade="BF"/>
          </w:tcPr>
          <w:p w:rsidR="000B0513" w:rsidRPr="00F730A6" w:rsidRDefault="000B0513" w:rsidP="00B05B9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38" w:type="dxa"/>
            <w:shd w:val="clear" w:color="auto" w:fill="FFFFFF" w:themeFill="background1"/>
          </w:tcPr>
          <w:p w:rsidR="000B0513" w:rsidRPr="00F730A6" w:rsidRDefault="000B0513" w:rsidP="00DC06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Follows the academic conventions :</w:t>
            </w:r>
          </w:p>
          <w:p w:rsidR="000B0513" w:rsidRPr="00F730A6" w:rsidRDefault="000B0513" w:rsidP="00DC065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0513" w:rsidRPr="00F730A6" w:rsidRDefault="000B0513" w:rsidP="00EB08FA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F730A6">
              <w:rPr>
                <w:rFonts w:cstheme="minorHAnsi"/>
                <w:i/>
                <w:sz w:val="16"/>
                <w:szCs w:val="16"/>
                <w:lang w:val="en-US"/>
              </w:rPr>
              <w:t xml:space="preserve">Title, introduction and conclusion </w:t>
            </w:r>
            <w:r w:rsidRPr="00F730A6">
              <w:rPr>
                <w:rFonts w:cstheme="minorHAnsi"/>
                <w:b/>
                <w:i/>
                <w:sz w:val="16"/>
                <w:szCs w:val="16"/>
                <w:lang w:val="en-US"/>
              </w:rPr>
              <w:t xml:space="preserve">effectively </w:t>
            </w:r>
            <w:r w:rsidRPr="00F730A6">
              <w:rPr>
                <w:rFonts w:cstheme="minorHAnsi"/>
                <w:i/>
                <w:sz w:val="16"/>
                <w:szCs w:val="16"/>
                <w:lang w:val="en-US"/>
              </w:rPr>
              <w:t xml:space="preserve">fulfill their separate purposes. </w:t>
            </w:r>
          </w:p>
          <w:p w:rsidR="000B0513" w:rsidRPr="00F730A6" w:rsidRDefault="000B0513" w:rsidP="00EB08FA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F730A6">
              <w:rPr>
                <w:rFonts w:cstheme="minorHAnsi"/>
                <w:i/>
                <w:sz w:val="16"/>
                <w:szCs w:val="16"/>
                <w:lang w:val="en-US"/>
              </w:rPr>
              <w:t xml:space="preserve">            OR</w:t>
            </w:r>
          </w:p>
          <w:p w:rsidR="000B0513" w:rsidRPr="00F730A6" w:rsidRDefault="000B0513" w:rsidP="003D130A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F730A6">
              <w:rPr>
                <w:rFonts w:cstheme="minorHAnsi"/>
                <w:i/>
                <w:sz w:val="16"/>
                <w:szCs w:val="16"/>
                <w:lang w:val="en-US"/>
              </w:rPr>
              <w:t xml:space="preserve"> Body paragraphs are </w:t>
            </w:r>
            <w:r w:rsidRPr="00F730A6">
              <w:rPr>
                <w:rFonts w:cstheme="minorHAnsi"/>
                <w:b/>
                <w:i/>
                <w:sz w:val="16"/>
                <w:szCs w:val="16"/>
                <w:lang w:val="en-US"/>
              </w:rPr>
              <w:t xml:space="preserve">effectively </w:t>
            </w:r>
            <w:r w:rsidRPr="00F730A6">
              <w:rPr>
                <w:rFonts w:cstheme="minorHAnsi"/>
                <w:i/>
                <w:sz w:val="16"/>
                <w:szCs w:val="16"/>
                <w:lang w:val="en-US"/>
              </w:rPr>
              <w:t>structured</w:t>
            </w:r>
          </w:p>
          <w:p w:rsidR="000B0513" w:rsidRPr="00F730A6" w:rsidRDefault="000B0513" w:rsidP="003D130A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F730A6">
              <w:rPr>
                <w:rFonts w:cstheme="minorHAnsi"/>
                <w:i/>
                <w:sz w:val="16"/>
                <w:szCs w:val="16"/>
                <w:lang w:val="en-US"/>
              </w:rPr>
              <w:t xml:space="preserve">            OR</w:t>
            </w:r>
          </w:p>
          <w:p w:rsidR="000B0513" w:rsidRPr="00F730A6" w:rsidRDefault="000B0513" w:rsidP="003D130A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F730A6">
              <w:rPr>
                <w:rFonts w:cstheme="minorHAnsi"/>
                <w:i/>
                <w:sz w:val="16"/>
                <w:szCs w:val="16"/>
                <w:lang w:val="en-US"/>
              </w:rPr>
              <w:t>Paragraphs are proportionate</w:t>
            </w:r>
          </w:p>
        </w:tc>
        <w:tc>
          <w:tcPr>
            <w:tcW w:w="4098" w:type="dxa"/>
            <w:shd w:val="clear" w:color="auto" w:fill="FFFFFF" w:themeFill="background1"/>
          </w:tcPr>
          <w:p w:rsidR="000B0513" w:rsidRPr="00F730A6" w:rsidRDefault="000B0513" w:rsidP="00B05B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Somehow digresses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from the academic conventions :</w:t>
            </w:r>
          </w:p>
          <w:p w:rsidR="000B0513" w:rsidRPr="00F730A6" w:rsidRDefault="000B0513" w:rsidP="00563EC3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F730A6">
              <w:rPr>
                <w:rFonts w:cstheme="minorHAnsi"/>
                <w:i/>
                <w:sz w:val="16"/>
                <w:szCs w:val="16"/>
                <w:lang w:val="en-US"/>
              </w:rPr>
              <w:t xml:space="preserve">Introduction and conclusion </w:t>
            </w:r>
            <w:r w:rsidRPr="00F730A6">
              <w:rPr>
                <w:rFonts w:cstheme="minorHAnsi"/>
                <w:b/>
                <w:i/>
                <w:sz w:val="16"/>
                <w:szCs w:val="16"/>
                <w:lang w:val="en-US"/>
              </w:rPr>
              <w:t>fail to satisfactorily</w:t>
            </w:r>
            <w:r w:rsidRPr="00F730A6">
              <w:rPr>
                <w:rFonts w:cstheme="minorHAnsi"/>
                <w:i/>
                <w:sz w:val="16"/>
                <w:szCs w:val="16"/>
                <w:lang w:val="en-US"/>
              </w:rPr>
              <w:t xml:space="preserve"> fulfill their separate purposes. </w:t>
            </w:r>
          </w:p>
          <w:p w:rsidR="000B0513" w:rsidRPr="00F730A6" w:rsidRDefault="000B0513" w:rsidP="00563EC3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F730A6">
              <w:rPr>
                <w:rFonts w:cstheme="minorHAnsi"/>
                <w:i/>
                <w:sz w:val="16"/>
                <w:szCs w:val="16"/>
                <w:lang w:val="en-US"/>
              </w:rPr>
              <w:t xml:space="preserve">              OR</w:t>
            </w:r>
          </w:p>
          <w:p w:rsidR="000B0513" w:rsidRPr="00F730A6" w:rsidRDefault="000B0513" w:rsidP="003D130A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F730A6">
              <w:rPr>
                <w:rFonts w:cstheme="minorHAnsi"/>
                <w:i/>
                <w:sz w:val="16"/>
                <w:szCs w:val="16"/>
                <w:lang w:val="en-US"/>
              </w:rPr>
              <w:t xml:space="preserve">Body paragraphs are </w:t>
            </w:r>
            <w:r w:rsidRPr="00F730A6">
              <w:rPr>
                <w:rFonts w:cstheme="minorHAnsi"/>
                <w:b/>
                <w:i/>
                <w:sz w:val="16"/>
                <w:szCs w:val="16"/>
                <w:lang w:val="en-US"/>
              </w:rPr>
              <w:t>not</w:t>
            </w:r>
            <w:r w:rsidRPr="00F730A6">
              <w:rPr>
                <w:rFonts w:cstheme="minorHAnsi"/>
                <w:i/>
                <w:sz w:val="16"/>
                <w:szCs w:val="16"/>
                <w:lang w:val="en-US"/>
              </w:rPr>
              <w:t xml:space="preserve"> structured </w:t>
            </w:r>
            <w:r w:rsidRPr="00F730A6">
              <w:rPr>
                <w:rFonts w:cstheme="minorHAnsi"/>
                <w:b/>
                <w:i/>
                <w:sz w:val="16"/>
                <w:szCs w:val="16"/>
                <w:lang w:val="en-US"/>
              </w:rPr>
              <w:t>properly</w:t>
            </w:r>
          </w:p>
          <w:p w:rsidR="000B0513" w:rsidRPr="00F730A6" w:rsidRDefault="000B0513" w:rsidP="003D130A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F730A6">
              <w:rPr>
                <w:rFonts w:cstheme="minorHAnsi"/>
                <w:i/>
                <w:sz w:val="16"/>
                <w:szCs w:val="16"/>
                <w:lang w:val="en-US"/>
              </w:rPr>
              <w:t xml:space="preserve">             OR</w:t>
            </w:r>
          </w:p>
          <w:p w:rsidR="000B0513" w:rsidRPr="00F730A6" w:rsidRDefault="000B0513" w:rsidP="00FE55C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i/>
                <w:sz w:val="16"/>
                <w:szCs w:val="16"/>
                <w:lang w:val="en-US"/>
              </w:rPr>
              <w:t xml:space="preserve">Paragraphs are </w:t>
            </w:r>
            <w:r w:rsidRPr="00F730A6">
              <w:rPr>
                <w:rFonts w:cstheme="minorHAnsi"/>
                <w:b/>
                <w:i/>
                <w:sz w:val="16"/>
                <w:szCs w:val="16"/>
                <w:lang w:val="en-US"/>
              </w:rPr>
              <w:t xml:space="preserve">not </w:t>
            </w:r>
            <w:r w:rsidRPr="00F730A6">
              <w:rPr>
                <w:rFonts w:cstheme="minorHAnsi"/>
                <w:i/>
                <w:sz w:val="16"/>
                <w:szCs w:val="16"/>
                <w:lang w:val="en-US"/>
              </w:rPr>
              <w:t>proportionate</w:t>
            </w:r>
          </w:p>
        </w:tc>
        <w:tc>
          <w:tcPr>
            <w:tcW w:w="1118" w:type="dxa"/>
            <w:shd w:val="clear" w:color="auto" w:fill="FFFFFF" w:themeFill="background1"/>
          </w:tcPr>
          <w:p w:rsidR="000B0513" w:rsidRPr="00F730A6" w:rsidRDefault="000B0513" w:rsidP="00B05B9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0B0513" w:rsidRPr="00F730A6" w:rsidTr="00A43FC6">
        <w:trPr>
          <w:cantSplit/>
          <w:trHeight w:val="1337"/>
        </w:trPr>
        <w:tc>
          <w:tcPr>
            <w:tcW w:w="1037" w:type="dxa"/>
            <w:vMerge/>
            <w:shd w:val="clear" w:color="auto" w:fill="FFFFFF" w:themeFill="background1"/>
            <w:vAlign w:val="center"/>
          </w:tcPr>
          <w:p w:rsidR="000B0513" w:rsidRPr="00F730A6" w:rsidRDefault="000B0513" w:rsidP="00C54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FFFFFF" w:themeFill="background1"/>
            <w:textDirection w:val="btLr"/>
            <w:vAlign w:val="center"/>
          </w:tcPr>
          <w:p w:rsidR="000B0513" w:rsidRPr="00F730A6" w:rsidRDefault="000B0513" w:rsidP="00C54D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Coherence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:rsidR="000B0513" w:rsidRPr="00F730A6" w:rsidRDefault="000B0513" w:rsidP="00B05B9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5" w:type="dxa"/>
            <w:shd w:val="clear" w:color="auto" w:fill="BFBFBF" w:themeFill="background1" w:themeFillShade="BF"/>
          </w:tcPr>
          <w:p w:rsidR="000B0513" w:rsidRPr="00F730A6" w:rsidRDefault="000B0513" w:rsidP="00B05B9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28" w:type="dxa"/>
            <w:shd w:val="clear" w:color="auto" w:fill="FFFFFF" w:themeFill="background1"/>
          </w:tcPr>
          <w:p w:rsidR="000B0513" w:rsidRPr="00F730A6" w:rsidRDefault="00641C43" w:rsidP="0076649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 xml:space="preserve">deas </w:t>
            </w:r>
            <w:r w:rsidR="000B0513" w:rsidRPr="00F730A6">
              <w:rPr>
                <w:rFonts w:cstheme="minorHAnsi"/>
                <w:b/>
                <w:sz w:val="20"/>
                <w:szCs w:val="20"/>
                <w:lang w:val="en-US"/>
              </w:rPr>
              <w:t>flow smoothly</w:t>
            </w:r>
          </w:p>
          <w:p w:rsidR="000B0513" w:rsidRPr="00F730A6" w:rsidRDefault="000B0513" w:rsidP="00766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0513" w:rsidRPr="00F730A6" w:rsidRDefault="000B0513" w:rsidP="0038244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accurate 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and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effective</w:t>
            </w:r>
            <w:r w:rsidR="00F11558" w:rsidRPr="00F730A6">
              <w:rPr>
                <w:rFonts w:cstheme="minorHAnsi"/>
                <w:sz w:val="20"/>
                <w:szCs w:val="20"/>
                <w:lang w:val="en-US"/>
              </w:rPr>
              <w:t xml:space="preserve"> use of cohesive devices</w:t>
            </w:r>
          </w:p>
          <w:p w:rsidR="00F11558" w:rsidRPr="00F730A6" w:rsidRDefault="00F11558" w:rsidP="0038244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ideas/arguments </w:t>
            </w:r>
            <w:r w:rsidR="00641C43" w:rsidRPr="00F730A6">
              <w:rPr>
                <w:rFonts w:cstheme="minorHAnsi"/>
                <w:b/>
                <w:sz w:val="20"/>
                <w:szCs w:val="20"/>
                <w:lang w:val="en-US"/>
              </w:rPr>
              <w:t>effectively</w:t>
            </w:r>
            <w:r w:rsidR="00641C43" w:rsidRPr="00F730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presented using </w:t>
            </w:r>
            <w:r w:rsidR="00641C43" w:rsidRPr="00F730A6">
              <w:rPr>
                <w:rFonts w:cstheme="minorHAnsi"/>
                <w:sz w:val="20"/>
                <w:szCs w:val="20"/>
                <w:lang w:val="en-US"/>
              </w:rPr>
              <w:t xml:space="preserve">relevant con/ref expressions </w:t>
            </w:r>
          </w:p>
          <w:p w:rsidR="000B0513" w:rsidRPr="00F730A6" w:rsidRDefault="000B0513" w:rsidP="002475E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0513" w:rsidRPr="00F730A6" w:rsidRDefault="00641C43" w:rsidP="002475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9F55BE" w:rsidRPr="00F730A6">
              <w:rPr>
                <w:rFonts w:cstheme="minorHAnsi"/>
                <w:sz w:val="20"/>
                <w:szCs w:val="20"/>
                <w:lang w:val="en-US"/>
              </w:rPr>
              <w:t>ll the c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>itations</w:t>
            </w:r>
            <w:r w:rsidR="009F55BE" w:rsidRPr="00F730A6">
              <w:rPr>
                <w:rFonts w:cstheme="minorHAnsi"/>
                <w:sz w:val="20"/>
                <w:szCs w:val="20"/>
                <w:lang w:val="en-US"/>
              </w:rPr>
              <w:t xml:space="preserve"> are </w:t>
            </w:r>
            <w:r w:rsidR="009F55BE" w:rsidRPr="00F730A6">
              <w:rPr>
                <w:rFonts w:cstheme="minorHAnsi"/>
                <w:b/>
                <w:sz w:val="20"/>
                <w:szCs w:val="20"/>
                <w:lang w:val="en-US"/>
              </w:rPr>
              <w:t>effectively</w:t>
            </w:r>
            <w:r w:rsidR="009F55BE" w:rsidRPr="00F730A6">
              <w:rPr>
                <w:rFonts w:cstheme="minorHAnsi"/>
                <w:sz w:val="20"/>
                <w:szCs w:val="20"/>
                <w:lang w:val="en-US"/>
              </w:rPr>
              <w:t xml:space="preserve"> integrated</w:t>
            </w:r>
          </w:p>
        </w:tc>
        <w:tc>
          <w:tcPr>
            <w:tcW w:w="4438" w:type="dxa"/>
            <w:shd w:val="clear" w:color="auto" w:fill="FFFFFF" w:themeFill="background1"/>
          </w:tcPr>
          <w:p w:rsidR="000B0513" w:rsidRPr="00F730A6" w:rsidRDefault="00641C43" w:rsidP="00766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 xml:space="preserve">deas </w:t>
            </w:r>
            <w:r w:rsidR="000B0513" w:rsidRPr="00F730A6">
              <w:rPr>
                <w:rFonts w:cstheme="minorHAnsi"/>
                <w:b/>
                <w:sz w:val="20"/>
                <w:szCs w:val="20"/>
                <w:lang w:val="en-US"/>
              </w:rPr>
              <w:t>generally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 xml:space="preserve"> flow smoothly</w:t>
            </w:r>
          </w:p>
          <w:p w:rsidR="000B0513" w:rsidRPr="00F730A6" w:rsidRDefault="000B0513" w:rsidP="00766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some 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>jumpiness</w:t>
            </w:r>
          </w:p>
          <w:p w:rsidR="000B0513" w:rsidRPr="00F730A6" w:rsidRDefault="000B0513" w:rsidP="00766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0513" w:rsidRPr="00F730A6" w:rsidRDefault="000B0513" w:rsidP="0076649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some</w:t>
            </w:r>
            <w:proofErr w:type="gramEnd"/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inaccurate and inadequate use of cohesive devices. </w:t>
            </w:r>
          </w:p>
          <w:p w:rsidR="00641C43" w:rsidRPr="00F730A6" w:rsidRDefault="00641C43" w:rsidP="00641C4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41C43" w:rsidRPr="00F730A6" w:rsidRDefault="00641C43" w:rsidP="00641C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ideas/arguments presented using  con/ref expressions with 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some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unclear or confusing </w:t>
            </w:r>
            <w:proofErr w:type="spellStart"/>
            <w:r w:rsidRPr="00F730A6">
              <w:rPr>
                <w:rFonts w:cstheme="minorHAnsi"/>
                <w:sz w:val="20"/>
                <w:szCs w:val="20"/>
                <w:lang w:val="en-US"/>
              </w:rPr>
              <w:t>statemnts</w:t>
            </w:r>
            <w:proofErr w:type="spellEnd"/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</w:p>
          <w:p w:rsidR="00641C43" w:rsidRPr="00F730A6" w:rsidRDefault="00641C43" w:rsidP="00766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41C43" w:rsidRPr="00F730A6" w:rsidRDefault="00641C43" w:rsidP="00766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0513" w:rsidRPr="00F730A6" w:rsidRDefault="00641C43" w:rsidP="00766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9F55BE" w:rsidRPr="00F730A6">
              <w:rPr>
                <w:rFonts w:cstheme="minorHAnsi"/>
                <w:sz w:val="20"/>
                <w:szCs w:val="20"/>
                <w:lang w:val="en-US"/>
              </w:rPr>
              <w:t>itations</w:t>
            </w:r>
            <w:r w:rsidR="00F109AF" w:rsidRPr="00F730A6">
              <w:rPr>
                <w:rFonts w:cstheme="minorHAnsi"/>
                <w:sz w:val="20"/>
                <w:szCs w:val="20"/>
                <w:lang w:val="en-US"/>
              </w:rPr>
              <w:t xml:space="preserve"> integrated distort the smooth flow of ideas </w:t>
            </w:r>
            <w:r w:rsidR="00F109AF" w:rsidRPr="00F730A6">
              <w:rPr>
                <w:rFonts w:cstheme="minorHAnsi"/>
                <w:b/>
                <w:sz w:val="20"/>
                <w:szCs w:val="20"/>
                <w:lang w:val="en-US"/>
              </w:rPr>
              <w:t>at times</w:t>
            </w:r>
          </w:p>
          <w:p w:rsidR="000B0513" w:rsidRPr="00F730A6" w:rsidRDefault="000B0513" w:rsidP="008705B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098" w:type="dxa"/>
            <w:shd w:val="clear" w:color="auto" w:fill="FFFFFF" w:themeFill="background1"/>
          </w:tcPr>
          <w:p w:rsidR="000B0513" w:rsidRPr="00F730A6" w:rsidRDefault="00641C43" w:rsidP="00766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 xml:space="preserve">deas </w:t>
            </w:r>
            <w:r w:rsidR="000B0513" w:rsidRPr="00F730A6">
              <w:rPr>
                <w:rFonts w:cstheme="minorHAnsi"/>
                <w:b/>
                <w:sz w:val="20"/>
                <w:szCs w:val="20"/>
                <w:lang w:val="en-US"/>
              </w:rPr>
              <w:t>do not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 xml:space="preserve"> flow smoothly</w:t>
            </w:r>
          </w:p>
          <w:p w:rsidR="000B0513" w:rsidRPr="00F730A6" w:rsidRDefault="000B0513" w:rsidP="00766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0513" w:rsidRPr="00F730A6" w:rsidRDefault="000B0513" w:rsidP="00766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considerable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jumpiness</w:t>
            </w:r>
          </w:p>
          <w:p w:rsidR="000B0513" w:rsidRPr="00F730A6" w:rsidRDefault="000B0513" w:rsidP="00766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0513" w:rsidRPr="00F730A6" w:rsidRDefault="000B0513" w:rsidP="00DC06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considerably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 inaccurate and </w:t>
            </w:r>
          </w:p>
          <w:p w:rsidR="00641C43" w:rsidRPr="00F730A6" w:rsidRDefault="000B0513" w:rsidP="00DC065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F730A6">
              <w:rPr>
                <w:rFonts w:cstheme="minorHAnsi"/>
                <w:sz w:val="20"/>
                <w:szCs w:val="20"/>
                <w:lang w:val="en-US"/>
              </w:rPr>
              <w:t>inadequate</w:t>
            </w:r>
            <w:proofErr w:type="gramEnd"/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use of cohesive devices.</w:t>
            </w:r>
          </w:p>
          <w:p w:rsidR="00641C43" w:rsidRPr="00F730A6" w:rsidRDefault="00641C43" w:rsidP="00DC065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41C43" w:rsidRPr="00F730A6" w:rsidRDefault="00641C43" w:rsidP="00641C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ideas/arguments presented are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unclear 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or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confuse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the reader  </w:t>
            </w:r>
          </w:p>
          <w:p w:rsidR="000B0513" w:rsidRPr="00F730A6" w:rsidRDefault="000B0513" w:rsidP="00DC06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F109AF" w:rsidRPr="00F730A6" w:rsidRDefault="00641C43" w:rsidP="00DC06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F109AF" w:rsidRPr="00F730A6">
              <w:rPr>
                <w:rFonts w:cstheme="minorHAnsi"/>
                <w:sz w:val="20"/>
                <w:szCs w:val="20"/>
                <w:lang w:val="en-US"/>
              </w:rPr>
              <w:t xml:space="preserve">itation(s) distort/s smooth flow of ideas  </w:t>
            </w:r>
          </w:p>
        </w:tc>
        <w:tc>
          <w:tcPr>
            <w:tcW w:w="1118" w:type="dxa"/>
            <w:shd w:val="clear" w:color="auto" w:fill="FFFFFF" w:themeFill="background1"/>
          </w:tcPr>
          <w:p w:rsidR="000B0513" w:rsidRPr="00F730A6" w:rsidRDefault="000B0513" w:rsidP="00766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B0513" w:rsidRPr="00F730A6" w:rsidTr="00A43FC6">
        <w:trPr>
          <w:trHeight w:val="1923"/>
        </w:trPr>
        <w:tc>
          <w:tcPr>
            <w:tcW w:w="1989" w:type="dxa"/>
            <w:gridSpan w:val="2"/>
            <w:shd w:val="clear" w:color="auto" w:fill="FFFFFF" w:themeFill="background1"/>
            <w:vAlign w:val="center"/>
          </w:tcPr>
          <w:p w:rsidR="000B0513" w:rsidRPr="00F730A6" w:rsidRDefault="000B0513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</w:t>
            </w:r>
          </w:p>
          <w:p w:rsidR="000B0513" w:rsidRPr="00F730A6" w:rsidRDefault="000B0513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5" w:type="dxa"/>
            <w:shd w:val="clear" w:color="auto" w:fill="FFFFFF" w:themeFill="background1"/>
          </w:tcPr>
          <w:p w:rsidR="004627B1" w:rsidRPr="00F730A6" w:rsidRDefault="00FF1900" w:rsidP="004627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4627B1" w:rsidRPr="00F730A6">
              <w:rPr>
                <w:rFonts w:cstheme="minorHAnsi"/>
                <w:sz w:val="20"/>
                <w:szCs w:val="20"/>
                <w:lang w:val="en-US"/>
              </w:rPr>
              <w:t xml:space="preserve">isplays </w:t>
            </w:r>
            <w:r w:rsidR="004627B1"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strong </w:t>
            </w:r>
            <w:r w:rsidR="004627B1" w:rsidRPr="00F730A6">
              <w:rPr>
                <w:rFonts w:cstheme="minorHAnsi"/>
                <w:sz w:val="20"/>
                <w:szCs w:val="20"/>
                <w:lang w:val="en-US"/>
              </w:rPr>
              <w:t>command of language in the way a range of basic and advanced vocabulary and grammar are used with occasional minor slips</w:t>
            </w:r>
          </w:p>
          <w:p w:rsidR="004627B1" w:rsidRPr="00F730A6" w:rsidRDefault="004627B1" w:rsidP="004627B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627B1" w:rsidRPr="00F730A6" w:rsidRDefault="004627B1" w:rsidP="004627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appropriate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register</w:t>
            </w:r>
          </w:p>
          <w:p w:rsidR="000B0513" w:rsidRPr="00F730A6" w:rsidRDefault="000B0513" w:rsidP="00B05B9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0513" w:rsidRPr="00F730A6" w:rsidRDefault="000B0513" w:rsidP="00B05B9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0513" w:rsidRPr="00F730A6" w:rsidRDefault="000B0513" w:rsidP="00B05B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citations are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effectively 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>paraphrased and personalized without any lifting</w:t>
            </w:r>
          </w:p>
          <w:p w:rsidR="00CF1386" w:rsidRPr="00F730A6" w:rsidRDefault="00CF1386" w:rsidP="00B05B9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5" w:type="dxa"/>
            <w:shd w:val="clear" w:color="auto" w:fill="FFFFFF" w:themeFill="background1"/>
          </w:tcPr>
          <w:p w:rsidR="004627B1" w:rsidRPr="00F730A6" w:rsidRDefault="00FF1900" w:rsidP="004627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4627B1" w:rsidRPr="00F730A6">
              <w:rPr>
                <w:rFonts w:cstheme="minorHAnsi"/>
                <w:sz w:val="20"/>
                <w:szCs w:val="20"/>
                <w:lang w:val="en-US"/>
              </w:rPr>
              <w:t xml:space="preserve">isplays </w:t>
            </w:r>
            <w:r w:rsidR="004627B1" w:rsidRPr="00F730A6">
              <w:rPr>
                <w:rFonts w:cstheme="minorHAnsi"/>
                <w:b/>
                <w:sz w:val="20"/>
                <w:szCs w:val="20"/>
                <w:lang w:val="en-US"/>
              </w:rPr>
              <w:t>accurate</w:t>
            </w:r>
            <w:r w:rsidR="004627B1" w:rsidRPr="00F730A6">
              <w:rPr>
                <w:rFonts w:cstheme="minorHAnsi"/>
                <w:sz w:val="20"/>
                <w:szCs w:val="20"/>
                <w:lang w:val="en-US"/>
              </w:rPr>
              <w:t xml:space="preserve"> use of and adequate range of vocabulary and grammar </w:t>
            </w:r>
            <w:r w:rsidR="006C5FD5" w:rsidRPr="00F730A6">
              <w:rPr>
                <w:rFonts w:cstheme="minorHAnsi"/>
                <w:sz w:val="20"/>
                <w:szCs w:val="20"/>
                <w:lang w:val="en-US"/>
              </w:rPr>
              <w:t xml:space="preserve">with occasional minor slips </w:t>
            </w:r>
          </w:p>
          <w:p w:rsidR="006C5FD5" w:rsidRPr="00F730A6" w:rsidRDefault="006C5FD5" w:rsidP="004627B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0513" w:rsidRPr="00F730A6" w:rsidRDefault="004627B1" w:rsidP="004627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minor mistakes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in register</w:t>
            </w:r>
          </w:p>
          <w:p w:rsidR="000147E2" w:rsidRPr="00F730A6" w:rsidRDefault="000147E2" w:rsidP="004627B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47E2" w:rsidRPr="00F730A6" w:rsidRDefault="000147E2" w:rsidP="000147E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47E2" w:rsidRPr="00F730A6" w:rsidRDefault="000147E2" w:rsidP="000147E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citations are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properly 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>paraphrased and personalized without any lifting</w:t>
            </w:r>
          </w:p>
        </w:tc>
        <w:tc>
          <w:tcPr>
            <w:tcW w:w="3928" w:type="dxa"/>
            <w:shd w:val="clear" w:color="auto" w:fill="FFFFFF" w:themeFill="background1"/>
          </w:tcPr>
          <w:p w:rsidR="004627B1" w:rsidRPr="00F730A6" w:rsidRDefault="00FF1900" w:rsidP="004627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4627B1" w:rsidRPr="00F730A6">
              <w:rPr>
                <w:rFonts w:cstheme="minorHAnsi"/>
                <w:sz w:val="20"/>
                <w:szCs w:val="20"/>
                <w:lang w:val="en-US"/>
              </w:rPr>
              <w:t xml:space="preserve">isplays </w:t>
            </w:r>
            <w:r w:rsidR="004627B1" w:rsidRPr="00F730A6">
              <w:rPr>
                <w:rFonts w:cstheme="minorHAnsi"/>
                <w:b/>
                <w:sz w:val="20"/>
                <w:szCs w:val="20"/>
                <w:lang w:val="en-US"/>
              </w:rPr>
              <w:t>fairly</w:t>
            </w:r>
            <w:r w:rsidR="004627B1" w:rsidRPr="00F730A6">
              <w:rPr>
                <w:rFonts w:cstheme="minorHAnsi"/>
                <w:sz w:val="20"/>
                <w:szCs w:val="20"/>
                <w:lang w:val="en-US"/>
              </w:rPr>
              <w:t xml:space="preserve"> accurate use of and adequate range of  vocabulary and grammar  with mistakes in basic structures</w:t>
            </w:r>
          </w:p>
          <w:p w:rsidR="004627B1" w:rsidRPr="00F730A6" w:rsidRDefault="004627B1" w:rsidP="004627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impedes understanding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at times</w:t>
            </w:r>
          </w:p>
          <w:p w:rsidR="004627B1" w:rsidRPr="00F730A6" w:rsidRDefault="004627B1" w:rsidP="004627B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0513" w:rsidRPr="00F730A6" w:rsidRDefault="006C5FD5" w:rsidP="004627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some</w:t>
            </w:r>
            <w:r w:rsidR="004627B1" w:rsidRPr="00F730A6">
              <w:rPr>
                <w:rFonts w:cstheme="minorHAnsi"/>
                <w:sz w:val="20"/>
                <w:szCs w:val="20"/>
                <w:lang w:val="en-US"/>
              </w:rPr>
              <w:t xml:space="preserve">  inappropriate register  </w:t>
            </w:r>
          </w:p>
          <w:p w:rsidR="000147E2" w:rsidRPr="00F730A6" w:rsidRDefault="000147E2" w:rsidP="000147E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47E2" w:rsidRPr="00F730A6" w:rsidRDefault="000147E2" w:rsidP="000147E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citations are paraphrased and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reasonably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personalized without lifting</w:t>
            </w:r>
          </w:p>
        </w:tc>
        <w:tc>
          <w:tcPr>
            <w:tcW w:w="4438" w:type="dxa"/>
            <w:shd w:val="clear" w:color="auto" w:fill="FFFFFF" w:themeFill="background1"/>
          </w:tcPr>
          <w:p w:rsidR="000B0513" w:rsidRPr="00F730A6" w:rsidRDefault="00FF1900" w:rsidP="005E65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 xml:space="preserve">isplays  </w:t>
            </w:r>
            <w:r w:rsidR="004627B1" w:rsidRPr="00F730A6">
              <w:rPr>
                <w:rFonts w:cstheme="minorHAnsi"/>
                <w:b/>
                <w:sz w:val="20"/>
                <w:szCs w:val="20"/>
                <w:lang w:val="en-US"/>
              </w:rPr>
              <w:t>mostly</w:t>
            </w:r>
            <w:r w:rsidR="004627B1" w:rsidRPr="00F730A6">
              <w:rPr>
                <w:rFonts w:cstheme="minorHAnsi"/>
                <w:sz w:val="20"/>
                <w:szCs w:val="20"/>
                <w:lang w:val="en-US"/>
              </w:rPr>
              <w:t xml:space="preserve"> in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 xml:space="preserve">accurate use of and </w:t>
            </w:r>
            <w:r w:rsidR="004627B1" w:rsidRPr="00F730A6">
              <w:rPr>
                <w:rFonts w:cstheme="minorHAnsi"/>
                <w:b/>
                <w:sz w:val="20"/>
                <w:szCs w:val="20"/>
                <w:lang w:val="en-US"/>
              </w:rPr>
              <w:t>in</w:t>
            </w:r>
            <w:r w:rsidR="000B0513" w:rsidRPr="00F730A6">
              <w:rPr>
                <w:rFonts w:cstheme="minorHAnsi"/>
                <w:b/>
                <w:sz w:val="20"/>
                <w:szCs w:val="20"/>
                <w:lang w:val="en-US"/>
              </w:rPr>
              <w:t>adequate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 xml:space="preserve"> range of  vocabulary and grammar  with mistakes in basic structures</w:t>
            </w:r>
          </w:p>
          <w:p w:rsidR="000B0513" w:rsidRPr="00F730A6" w:rsidRDefault="000B0513" w:rsidP="005E65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impedes understanding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at times</w:t>
            </w:r>
          </w:p>
          <w:p w:rsidR="000B0513" w:rsidRPr="00F730A6" w:rsidRDefault="000B0513" w:rsidP="005D08C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0513" w:rsidRPr="00F730A6" w:rsidRDefault="000B0513" w:rsidP="005D08C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considerably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 inappropriate register  </w:t>
            </w:r>
          </w:p>
          <w:p w:rsidR="000147E2" w:rsidRPr="00F730A6" w:rsidRDefault="000147E2" w:rsidP="005D08C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47E2" w:rsidRPr="00F730A6" w:rsidRDefault="000147E2" w:rsidP="005D08C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citations are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poorly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paraphrased and  include lifting</w:t>
            </w:r>
          </w:p>
        </w:tc>
        <w:tc>
          <w:tcPr>
            <w:tcW w:w="4098" w:type="dxa"/>
            <w:shd w:val="clear" w:color="auto" w:fill="FFFFFF" w:themeFill="background1"/>
          </w:tcPr>
          <w:p w:rsidR="000B0513" w:rsidRPr="00F730A6" w:rsidRDefault="00FF1900" w:rsidP="00B05B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 xml:space="preserve">isplays </w:t>
            </w:r>
            <w:r w:rsidR="000B0513"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limited </w:t>
            </w:r>
            <w:r w:rsidR="000B0513" w:rsidRPr="00F730A6">
              <w:rPr>
                <w:rFonts w:cstheme="minorHAnsi"/>
                <w:sz w:val="20"/>
                <w:szCs w:val="20"/>
                <w:lang w:val="en-US"/>
              </w:rPr>
              <w:t>control of language</w:t>
            </w:r>
          </w:p>
          <w:p w:rsidR="000B0513" w:rsidRPr="00F730A6" w:rsidRDefault="000B0513" w:rsidP="00B05B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and includes grammar mistakes that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impede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understanding</w:t>
            </w:r>
          </w:p>
          <w:p w:rsidR="000B0513" w:rsidRPr="00F730A6" w:rsidRDefault="000B0513" w:rsidP="00B05B9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0513" w:rsidRPr="00F730A6" w:rsidRDefault="000B0513" w:rsidP="00B05B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lacks 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>sufficient vocabulary to express meaning</w:t>
            </w:r>
          </w:p>
          <w:p w:rsidR="000B0513" w:rsidRPr="00F730A6" w:rsidRDefault="000B0513" w:rsidP="00B05B9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0513" w:rsidRPr="00F730A6" w:rsidRDefault="000B0513" w:rsidP="00CF65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inappropriate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register  </w:t>
            </w:r>
          </w:p>
          <w:p w:rsidR="000147E2" w:rsidRPr="00F730A6" w:rsidRDefault="000147E2" w:rsidP="00CF65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47E2" w:rsidRPr="00F730A6" w:rsidRDefault="000147E2" w:rsidP="000147E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citations are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 improperly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paraphrased and  include lifting</w:t>
            </w:r>
          </w:p>
        </w:tc>
        <w:tc>
          <w:tcPr>
            <w:tcW w:w="1118" w:type="dxa"/>
            <w:shd w:val="clear" w:color="auto" w:fill="FFFFFF" w:themeFill="background1"/>
          </w:tcPr>
          <w:p w:rsidR="000B0513" w:rsidRPr="00F730A6" w:rsidRDefault="000B0513" w:rsidP="00B05B9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B0513" w:rsidRPr="00F730A6" w:rsidTr="00A43FC6">
        <w:trPr>
          <w:trHeight w:val="68"/>
        </w:trPr>
        <w:tc>
          <w:tcPr>
            <w:tcW w:w="1989" w:type="dxa"/>
            <w:gridSpan w:val="2"/>
            <w:shd w:val="clear" w:color="auto" w:fill="FFFFFF" w:themeFill="background1"/>
            <w:vAlign w:val="center"/>
          </w:tcPr>
          <w:p w:rsidR="000B0513" w:rsidRPr="00F730A6" w:rsidRDefault="000B0513" w:rsidP="00CB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Mechanics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0513" w:rsidRPr="00F730A6" w:rsidRDefault="000B0513" w:rsidP="00CB197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0513" w:rsidRPr="00F730A6" w:rsidRDefault="000B0513" w:rsidP="00CB197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28" w:type="dxa"/>
            <w:shd w:val="clear" w:color="auto" w:fill="FFFFFF" w:themeFill="background1"/>
          </w:tcPr>
          <w:p w:rsidR="000B0513" w:rsidRPr="00F730A6" w:rsidRDefault="000B0513" w:rsidP="00252E1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38" w:type="dxa"/>
            <w:shd w:val="clear" w:color="auto" w:fill="FFFFFF" w:themeFill="background1"/>
          </w:tcPr>
          <w:p w:rsidR="000B0513" w:rsidRPr="00F730A6" w:rsidRDefault="000B0513" w:rsidP="00563EC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Uses accurate and /or proper  punctuation, capitalization, spelling, paragraphing, spacing, indentation, margining</w:t>
            </w:r>
          </w:p>
        </w:tc>
        <w:tc>
          <w:tcPr>
            <w:tcW w:w="4098" w:type="dxa"/>
            <w:shd w:val="clear" w:color="auto" w:fill="FFFFFF" w:themeFill="background1"/>
          </w:tcPr>
          <w:p w:rsidR="000B0513" w:rsidRPr="00F730A6" w:rsidRDefault="000B0513" w:rsidP="00CB197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Considerably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inaccurate and improper </w:t>
            </w:r>
          </w:p>
          <w:p w:rsidR="000B0513" w:rsidRPr="00F730A6" w:rsidRDefault="000B0513" w:rsidP="00DC06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punctuation, capitalization, spelling, paragraphing, spacing, indentation, margining</w:t>
            </w:r>
          </w:p>
          <w:p w:rsidR="00A43FC6" w:rsidRPr="00F730A6" w:rsidRDefault="00A43FC6" w:rsidP="00DC065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0B0513" w:rsidRPr="00F730A6" w:rsidRDefault="000B0513" w:rsidP="00CB197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150D38" w:rsidRPr="00F730A6" w:rsidTr="00A43FC6">
        <w:trPr>
          <w:trHeight w:val="68"/>
        </w:trPr>
        <w:tc>
          <w:tcPr>
            <w:tcW w:w="1989" w:type="dxa"/>
            <w:gridSpan w:val="2"/>
            <w:shd w:val="clear" w:color="auto" w:fill="FFFFFF" w:themeFill="background1"/>
            <w:vAlign w:val="center"/>
          </w:tcPr>
          <w:p w:rsidR="00150D38" w:rsidRPr="00F730A6" w:rsidRDefault="00150D38" w:rsidP="00CB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APA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:rsidR="00150D38" w:rsidRPr="00F730A6" w:rsidRDefault="00150D38" w:rsidP="00CB197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5" w:type="dxa"/>
            <w:shd w:val="clear" w:color="auto" w:fill="BFBFBF" w:themeFill="background1" w:themeFillShade="BF"/>
          </w:tcPr>
          <w:p w:rsidR="00150D38" w:rsidRPr="00F730A6" w:rsidRDefault="00150D38" w:rsidP="00CB197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28" w:type="dxa"/>
            <w:shd w:val="clear" w:color="auto" w:fill="FFFFFF" w:themeFill="background1"/>
          </w:tcPr>
          <w:p w:rsidR="00150D38" w:rsidRPr="00F730A6" w:rsidRDefault="00150D38" w:rsidP="00252E1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All 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>the in-text and end-text references are properly constructed</w:t>
            </w:r>
          </w:p>
        </w:tc>
        <w:tc>
          <w:tcPr>
            <w:tcW w:w="4438" w:type="dxa"/>
            <w:shd w:val="clear" w:color="auto" w:fill="FFFFFF" w:themeFill="background1"/>
          </w:tcPr>
          <w:p w:rsidR="00150D38" w:rsidRPr="00F730A6" w:rsidRDefault="00150D38" w:rsidP="00563EC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In-text and/or end-text references are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properly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constructed, with </w:t>
            </w:r>
            <w:r w:rsidR="00512CD1"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a few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 xml:space="preserve">minor 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>problems</w:t>
            </w:r>
          </w:p>
        </w:tc>
        <w:tc>
          <w:tcPr>
            <w:tcW w:w="4098" w:type="dxa"/>
            <w:shd w:val="clear" w:color="auto" w:fill="FFFFFF" w:themeFill="background1"/>
          </w:tcPr>
          <w:p w:rsidR="00150D38" w:rsidRPr="00F730A6" w:rsidRDefault="00150D38" w:rsidP="00CB197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In-text and/or end-text references are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improperly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constructed</w:t>
            </w:r>
          </w:p>
          <w:p w:rsidR="00512CD1" w:rsidRPr="00F730A6" w:rsidRDefault="00512CD1" w:rsidP="00CB197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sz w:val="20"/>
                <w:szCs w:val="20"/>
                <w:lang w:val="en-US"/>
              </w:rPr>
              <w:t>OR</w:t>
            </w:r>
          </w:p>
          <w:p w:rsidR="00D33F72" w:rsidRPr="00F730A6" w:rsidRDefault="00512CD1" w:rsidP="00CB197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 w:rsidRPr="00F730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730A6">
              <w:rPr>
                <w:rFonts w:cstheme="minorHAnsi"/>
                <w:b/>
                <w:sz w:val="20"/>
                <w:szCs w:val="20"/>
                <w:lang w:val="en-US"/>
              </w:rPr>
              <w:t>conside</w:t>
            </w:r>
            <w:r w:rsidR="00F11558" w:rsidRPr="00F730A6">
              <w:rPr>
                <w:rFonts w:cstheme="minorHAnsi"/>
                <w:b/>
                <w:sz w:val="20"/>
                <w:szCs w:val="20"/>
                <w:lang w:val="en-US"/>
              </w:rPr>
              <w:t>rable number of minor</w:t>
            </w:r>
            <w:r w:rsidR="00F11558" w:rsidRPr="00F730A6">
              <w:rPr>
                <w:rFonts w:cstheme="minorHAnsi"/>
                <w:sz w:val="20"/>
                <w:szCs w:val="20"/>
                <w:lang w:val="en-US"/>
              </w:rPr>
              <w:t xml:space="preserve"> problems.</w:t>
            </w:r>
          </w:p>
          <w:p w:rsidR="00A43FC6" w:rsidRPr="00F730A6" w:rsidRDefault="00A43FC6" w:rsidP="00CB197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150D38" w:rsidRPr="00F730A6" w:rsidRDefault="00150D38" w:rsidP="00CB197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2C3772" w:rsidRPr="00F730A6" w:rsidRDefault="00A43FC6" w:rsidP="00192712">
      <w:pPr>
        <w:rPr>
          <w:rFonts w:cs="Times New Roman"/>
          <w:b/>
          <w:sz w:val="24"/>
          <w:szCs w:val="24"/>
          <w:lang w:val="en-US"/>
        </w:rPr>
      </w:pPr>
      <w:r w:rsidRPr="00F730A6">
        <w:rPr>
          <w:rFonts w:cs="Times New Roman"/>
          <w:b/>
          <w:sz w:val="24"/>
          <w:szCs w:val="24"/>
          <w:lang w:val="en-US"/>
        </w:rPr>
        <w:t xml:space="preserve">Word Limit: 600-800 words  </w:t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  <w:t xml:space="preserve">    </w:t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  <w:t>Total: ….. / 20 points</w:t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</w:r>
      <w:r w:rsidR="00D33F72" w:rsidRPr="00F730A6">
        <w:rPr>
          <w:rFonts w:cs="Times New Roman"/>
          <w:b/>
          <w:sz w:val="24"/>
          <w:szCs w:val="24"/>
          <w:lang w:val="en-US"/>
        </w:rPr>
        <w:tab/>
        <w:t xml:space="preserve">      </w:t>
      </w:r>
      <w:proofErr w:type="gramStart"/>
      <w:r w:rsidR="00D33F72" w:rsidRPr="00F730A6">
        <w:rPr>
          <w:rFonts w:cs="Times New Roman"/>
          <w:b/>
          <w:sz w:val="24"/>
          <w:szCs w:val="24"/>
          <w:lang w:val="en-US"/>
        </w:rPr>
        <w:t xml:space="preserve">Converted </w:t>
      </w:r>
      <w:r w:rsidR="005F003B" w:rsidRPr="00F730A6">
        <w:rPr>
          <w:rFonts w:cs="Times New Roman"/>
          <w:b/>
          <w:sz w:val="24"/>
          <w:szCs w:val="24"/>
          <w:lang w:val="en-US"/>
        </w:rPr>
        <w:t xml:space="preserve"> Total</w:t>
      </w:r>
      <w:proofErr w:type="gramEnd"/>
      <w:r w:rsidR="005F003B" w:rsidRPr="00F730A6">
        <w:rPr>
          <w:rFonts w:cs="Times New Roman"/>
          <w:b/>
          <w:sz w:val="24"/>
          <w:szCs w:val="24"/>
          <w:lang w:val="en-US"/>
        </w:rPr>
        <w:t xml:space="preserve">: </w:t>
      </w:r>
      <w:r w:rsidR="006468B8" w:rsidRPr="00F730A6">
        <w:rPr>
          <w:rFonts w:cs="Times New Roman"/>
          <w:b/>
          <w:sz w:val="24"/>
          <w:szCs w:val="24"/>
          <w:lang w:val="en-US"/>
        </w:rPr>
        <w:t xml:space="preserve">….. / </w:t>
      </w:r>
      <w:r w:rsidR="00D33F72" w:rsidRPr="00F730A6">
        <w:rPr>
          <w:rFonts w:cs="Times New Roman"/>
          <w:b/>
          <w:sz w:val="24"/>
          <w:szCs w:val="24"/>
          <w:lang w:val="en-US"/>
        </w:rPr>
        <w:t>15</w:t>
      </w:r>
      <w:r w:rsidR="006468B8" w:rsidRPr="00F730A6">
        <w:rPr>
          <w:rFonts w:cs="Times New Roman"/>
          <w:b/>
          <w:sz w:val="24"/>
          <w:szCs w:val="24"/>
          <w:lang w:val="en-US"/>
        </w:rPr>
        <w:t xml:space="preserve"> points</w:t>
      </w:r>
    </w:p>
    <w:p w:rsidR="00D33F72" w:rsidRPr="00F730A6" w:rsidRDefault="00D33F72" w:rsidP="00192712">
      <w:pPr>
        <w:rPr>
          <w:rFonts w:cs="Times New Roman"/>
          <w:b/>
          <w:sz w:val="24"/>
          <w:szCs w:val="24"/>
          <w:lang w:val="en-US"/>
        </w:rPr>
      </w:pPr>
      <w:r w:rsidRPr="00F730A6">
        <w:rPr>
          <w:rFonts w:cs="Times New Roman"/>
          <w:b/>
          <w:sz w:val="24"/>
          <w:szCs w:val="24"/>
          <w:lang w:val="en-US"/>
        </w:rPr>
        <w:lastRenderedPageBreak/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  <w:r w:rsidRPr="00F730A6">
        <w:rPr>
          <w:rFonts w:cs="Times New Roman"/>
          <w:b/>
          <w:sz w:val="24"/>
          <w:szCs w:val="24"/>
          <w:lang w:val="en-US"/>
        </w:rPr>
        <w:tab/>
      </w:r>
    </w:p>
    <w:p w:rsidR="00D33F72" w:rsidRPr="00F730A6" w:rsidRDefault="00D33F72" w:rsidP="00FB4AAD">
      <w:pPr>
        <w:spacing w:after="0"/>
        <w:jc w:val="center"/>
        <w:rPr>
          <w:rFonts w:cstheme="minorHAnsi"/>
          <w:sz w:val="28"/>
          <w:szCs w:val="28"/>
          <w:lang w:val="en-US"/>
        </w:rPr>
      </w:pPr>
      <w:r w:rsidRPr="00F730A6">
        <w:rPr>
          <w:rFonts w:cs="Times New Roman"/>
          <w:b/>
          <w:sz w:val="28"/>
          <w:szCs w:val="28"/>
          <w:lang w:val="en-US"/>
        </w:rPr>
        <w:t>ENG 102 Argumentative Essay Process Rubric</w:t>
      </w:r>
    </w:p>
    <w:tbl>
      <w:tblPr>
        <w:tblStyle w:val="TabloKlavuzu"/>
        <w:tblpPr w:leftFromText="141" w:rightFromText="141" w:vertAnchor="text" w:horzAnchor="page" w:tblpX="2073" w:tblpY="277"/>
        <w:tblW w:w="0" w:type="auto"/>
        <w:tblLook w:val="04A0" w:firstRow="1" w:lastRow="0" w:firstColumn="1" w:lastColumn="0" w:noHBand="0" w:noVBand="1"/>
      </w:tblPr>
      <w:tblGrid>
        <w:gridCol w:w="9464"/>
        <w:gridCol w:w="1417"/>
        <w:gridCol w:w="1418"/>
        <w:gridCol w:w="1845"/>
      </w:tblGrid>
      <w:tr w:rsidR="00CA44D5" w:rsidRPr="00F730A6" w:rsidTr="000E48B1">
        <w:tc>
          <w:tcPr>
            <w:tcW w:w="14144" w:type="dxa"/>
            <w:gridSpan w:val="4"/>
          </w:tcPr>
          <w:p w:rsidR="00CA44D5" w:rsidRPr="00F730A6" w:rsidRDefault="00CA44D5" w:rsidP="000E48B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44D5" w:rsidRPr="00F730A6" w:rsidRDefault="00CA44D5" w:rsidP="000E48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30A6">
              <w:rPr>
                <w:b/>
                <w:sz w:val="28"/>
                <w:szCs w:val="28"/>
                <w:lang w:val="en-US"/>
              </w:rPr>
              <w:t>PROCESS</w:t>
            </w:r>
          </w:p>
          <w:p w:rsidR="00CA44D5" w:rsidRPr="00F730A6" w:rsidRDefault="00CA44D5" w:rsidP="000E48B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A44D5" w:rsidRPr="00F730A6" w:rsidTr="000E48B1">
        <w:tc>
          <w:tcPr>
            <w:tcW w:w="14144" w:type="dxa"/>
            <w:gridSpan w:val="4"/>
          </w:tcPr>
          <w:p w:rsidR="00CA44D5" w:rsidRPr="00F730A6" w:rsidRDefault="00CA44D5" w:rsidP="000E48B1">
            <w:pPr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OUTLINE 1</w:t>
            </w:r>
          </w:p>
        </w:tc>
      </w:tr>
      <w:tr w:rsidR="00CA44D5" w:rsidRPr="00F730A6" w:rsidTr="000E48B1">
        <w:tc>
          <w:tcPr>
            <w:tcW w:w="9464" w:type="dxa"/>
          </w:tcPr>
          <w:p w:rsidR="00CA44D5" w:rsidRPr="00F730A6" w:rsidRDefault="00CA44D5" w:rsidP="000E48B1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F730A6">
              <w:rPr>
                <w:sz w:val="24"/>
                <w:szCs w:val="24"/>
                <w:lang w:val="en-US"/>
              </w:rPr>
              <w:t>Was submitted on time</w:t>
            </w:r>
          </w:p>
          <w:p w:rsidR="00CA44D5" w:rsidRPr="00F730A6" w:rsidRDefault="00CA44D5" w:rsidP="000E48B1">
            <w:pPr>
              <w:pStyle w:val="ListeParagraf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A44D5" w:rsidRPr="00F730A6" w:rsidRDefault="00CA44D5" w:rsidP="000E48B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0.5</w:t>
            </w:r>
          </w:p>
        </w:tc>
        <w:tc>
          <w:tcPr>
            <w:tcW w:w="1845" w:type="dxa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CA44D5" w:rsidRPr="00F730A6" w:rsidTr="000E48B1">
        <w:tc>
          <w:tcPr>
            <w:tcW w:w="9464" w:type="dxa"/>
          </w:tcPr>
          <w:p w:rsidR="00CA44D5" w:rsidRPr="00F730A6" w:rsidRDefault="00CA44D5" w:rsidP="000E48B1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F730A6">
              <w:rPr>
                <w:sz w:val="24"/>
                <w:szCs w:val="24"/>
                <w:lang w:val="en-US"/>
              </w:rPr>
              <w:t>Is well-organized, detailed and effective (and if needed revised in the light of feedback)</w:t>
            </w:r>
          </w:p>
          <w:p w:rsidR="00CA44D5" w:rsidRPr="00F730A6" w:rsidRDefault="00CA44D5" w:rsidP="000E48B1">
            <w:pPr>
              <w:pStyle w:val="ListeParagraf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0.5</w:t>
            </w:r>
          </w:p>
        </w:tc>
        <w:tc>
          <w:tcPr>
            <w:tcW w:w="1845" w:type="dxa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CA44D5" w:rsidRPr="00F730A6" w:rsidTr="000E48B1">
        <w:tc>
          <w:tcPr>
            <w:tcW w:w="12299" w:type="dxa"/>
            <w:gridSpan w:val="3"/>
          </w:tcPr>
          <w:p w:rsidR="00CA44D5" w:rsidRPr="00F730A6" w:rsidRDefault="00CA44D5" w:rsidP="000E48B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CA44D5" w:rsidRPr="00F730A6" w:rsidRDefault="00CA44D5" w:rsidP="000E48B1">
            <w:pPr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 xml:space="preserve">             ____/1.5</w:t>
            </w:r>
          </w:p>
        </w:tc>
      </w:tr>
      <w:tr w:rsidR="00CA44D5" w:rsidRPr="00F730A6" w:rsidTr="000E48B1">
        <w:tc>
          <w:tcPr>
            <w:tcW w:w="14144" w:type="dxa"/>
            <w:gridSpan w:val="4"/>
          </w:tcPr>
          <w:p w:rsidR="00CA44D5" w:rsidRPr="00F730A6" w:rsidRDefault="00CA44D5" w:rsidP="000E48B1">
            <w:pPr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OUTLINE 2 (Documented)</w:t>
            </w:r>
          </w:p>
        </w:tc>
      </w:tr>
      <w:tr w:rsidR="00CA44D5" w:rsidRPr="00F730A6" w:rsidTr="000E48B1">
        <w:tc>
          <w:tcPr>
            <w:tcW w:w="9464" w:type="dxa"/>
          </w:tcPr>
          <w:p w:rsidR="00CA44D5" w:rsidRPr="00F730A6" w:rsidRDefault="00CA44D5" w:rsidP="000E48B1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F730A6">
              <w:rPr>
                <w:sz w:val="24"/>
                <w:szCs w:val="24"/>
                <w:lang w:val="en-US"/>
              </w:rPr>
              <w:t xml:space="preserve">Was submitted on time   </w:t>
            </w:r>
          </w:p>
          <w:p w:rsidR="00CA44D5" w:rsidRPr="00F730A6" w:rsidRDefault="00CA44D5" w:rsidP="000E48B1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A44D5" w:rsidRPr="00F730A6" w:rsidRDefault="00CA44D5" w:rsidP="000E48B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0.5</w:t>
            </w:r>
          </w:p>
        </w:tc>
        <w:tc>
          <w:tcPr>
            <w:tcW w:w="1845" w:type="dxa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CA44D5" w:rsidRPr="00F730A6" w:rsidTr="000E48B1">
        <w:tc>
          <w:tcPr>
            <w:tcW w:w="9464" w:type="dxa"/>
          </w:tcPr>
          <w:p w:rsidR="00CA44D5" w:rsidRPr="00F730A6" w:rsidRDefault="00CA44D5" w:rsidP="000E48B1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F730A6">
              <w:rPr>
                <w:sz w:val="24"/>
                <w:szCs w:val="24"/>
                <w:lang w:val="en-US"/>
              </w:rPr>
              <w:t>All the sources are  effectively integrated (and if needed revised in the light of feedback)</w:t>
            </w:r>
          </w:p>
        </w:tc>
        <w:tc>
          <w:tcPr>
            <w:tcW w:w="1417" w:type="dxa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0.5</w:t>
            </w:r>
          </w:p>
        </w:tc>
        <w:tc>
          <w:tcPr>
            <w:tcW w:w="1845" w:type="dxa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CA44D5" w:rsidRPr="00F730A6" w:rsidTr="000E48B1">
        <w:tc>
          <w:tcPr>
            <w:tcW w:w="12299" w:type="dxa"/>
            <w:gridSpan w:val="3"/>
          </w:tcPr>
          <w:p w:rsidR="00CA44D5" w:rsidRPr="00F730A6" w:rsidRDefault="00CA44D5" w:rsidP="000E48B1">
            <w:pPr>
              <w:pStyle w:val="ListeParagraf"/>
              <w:rPr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CA44D5" w:rsidRPr="00F730A6" w:rsidRDefault="00CA44D5" w:rsidP="000E48B1">
            <w:pPr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 xml:space="preserve">             ____/1.5</w:t>
            </w:r>
          </w:p>
        </w:tc>
      </w:tr>
      <w:tr w:rsidR="00CA44D5" w:rsidRPr="00F730A6" w:rsidTr="000E48B1">
        <w:tc>
          <w:tcPr>
            <w:tcW w:w="14144" w:type="dxa"/>
            <w:gridSpan w:val="4"/>
          </w:tcPr>
          <w:p w:rsidR="00CA44D5" w:rsidRPr="00F730A6" w:rsidRDefault="00CA44D5" w:rsidP="000E48B1">
            <w:pPr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ROUGH DRAFT</w:t>
            </w:r>
          </w:p>
        </w:tc>
      </w:tr>
      <w:tr w:rsidR="00CA44D5" w:rsidRPr="00F730A6" w:rsidTr="000E48B1">
        <w:tc>
          <w:tcPr>
            <w:tcW w:w="9464" w:type="dxa"/>
          </w:tcPr>
          <w:p w:rsidR="00CA44D5" w:rsidRPr="00F730A6" w:rsidRDefault="00CA44D5" w:rsidP="000E48B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F730A6">
              <w:rPr>
                <w:sz w:val="24"/>
                <w:szCs w:val="24"/>
                <w:lang w:val="en-US"/>
              </w:rPr>
              <w:t xml:space="preserve">Is complete </w:t>
            </w:r>
          </w:p>
          <w:p w:rsidR="00CA44D5" w:rsidRPr="00F730A6" w:rsidRDefault="00CA44D5" w:rsidP="000E48B1">
            <w:pPr>
              <w:pStyle w:val="ListeParagraf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0.5</w:t>
            </w:r>
          </w:p>
        </w:tc>
        <w:tc>
          <w:tcPr>
            <w:tcW w:w="1845" w:type="dxa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CA44D5" w:rsidRPr="00F730A6" w:rsidTr="000E48B1">
        <w:tc>
          <w:tcPr>
            <w:tcW w:w="9464" w:type="dxa"/>
          </w:tcPr>
          <w:p w:rsidR="00CA44D5" w:rsidRPr="00F730A6" w:rsidRDefault="00CA44D5" w:rsidP="000E48B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F730A6">
              <w:rPr>
                <w:sz w:val="24"/>
                <w:szCs w:val="24"/>
                <w:lang w:val="en-US"/>
              </w:rPr>
              <w:t xml:space="preserve">Displays quality, effort and ownership </w:t>
            </w:r>
          </w:p>
          <w:p w:rsidR="00CA44D5" w:rsidRPr="00F730A6" w:rsidRDefault="00CA44D5" w:rsidP="000E48B1">
            <w:pPr>
              <w:pStyle w:val="ListeParagraf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0.5</w:t>
            </w:r>
          </w:p>
        </w:tc>
        <w:tc>
          <w:tcPr>
            <w:tcW w:w="1845" w:type="dxa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CA44D5" w:rsidRPr="00F730A6" w:rsidTr="000E48B1">
        <w:tc>
          <w:tcPr>
            <w:tcW w:w="9464" w:type="dxa"/>
          </w:tcPr>
          <w:p w:rsidR="00CA44D5" w:rsidRPr="00F730A6" w:rsidRDefault="00CA44D5" w:rsidP="00F730A6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F730A6">
              <w:rPr>
                <w:sz w:val="24"/>
                <w:szCs w:val="24"/>
                <w:lang w:val="en-US"/>
              </w:rPr>
              <w:t xml:space="preserve">Minimum </w:t>
            </w:r>
            <w:r w:rsidR="00F730A6">
              <w:rPr>
                <w:sz w:val="24"/>
                <w:szCs w:val="24"/>
                <w:lang w:val="en-US"/>
              </w:rPr>
              <w:t>3-4</w:t>
            </w:r>
            <w:r w:rsidRPr="00F730A6">
              <w:rPr>
                <w:sz w:val="24"/>
                <w:szCs w:val="24"/>
                <w:lang w:val="en-US"/>
              </w:rPr>
              <w:t xml:space="preserve"> citations included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0.5</w:t>
            </w:r>
          </w:p>
        </w:tc>
        <w:tc>
          <w:tcPr>
            <w:tcW w:w="1845" w:type="dxa"/>
            <w:vAlign w:val="center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CA44D5" w:rsidRPr="00F730A6" w:rsidTr="000E48B1">
        <w:tc>
          <w:tcPr>
            <w:tcW w:w="12299" w:type="dxa"/>
            <w:gridSpan w:val="3"/>
          </w:tcPr>
          <w:p w:rsidR="00CA44D5" w:rsidRPr="00F730A6" w:rsidRDefault="00CA44D5" w:rsidP="000E48B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CA44D5" w:rsidRPr="00F730A6" w:rsidRDefault="00CA44D5" w:rsidP="000E48B1">
            <w:pPr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 xml:space="preserve">                 ____/2</w:t>
            </w:r>
          </w:p>
        </w:tc>
      </w:tr>
      <w:tr w:rsidR="00CA44D5" w:rsidRPr="00F730A6" w:rsidTr="000E48B1">
        <w:tc>
          <w:tcPr>
            <w:tcW w:w="14144" w:type="dxa"/>
            <w:gridSpan w:val="4"/>
          </w:tcPr>
          <w:p w:rsidR="00CA44D5" w:rsidRPr="00F730A6" w:rsidRDefault="00CA44D5" w:rsidP="000E48B1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F730A6">
              <w:rPr>
                <w:b/>
                <w:sz w:val="24"/>
                <w:szCs w:val="24"/>
                <w:lang w:val="en-US"/>
              </w:rPr>
              <w:t xml:space="preserve">   Process Total:    ________/5</w:t>
            </w:r>
          </w:p>
        </w:tc>
      </w:tr>
    </w:tbl>
    <w:p w:rsidR="00D33F72" w:rsidRPr="00F730A6" w:rsidRDefault="00D33F72" w:rsidP="00D33F72">
      <w:pPr>
        <w:rPr>
          <w:lang w:val="en-US"/>
        </w:rPr>
      </w:pPr>
    </w:p>
    <w:tbl>
      <w:tblPr>
        <w:tblStyle w:val="TabloKlavuzu"/>
        <w:tblpPr w:leftFromText="141" w:rightFromText="141" w:vertAnchor="text" w:horzAnchor="page" w:tblpX="18202" w:tblpY="162"/>
        <w:tblW w:w="0" w:type="auto"/>
        <w:tblLook w:val="04A0" w:firstRow="1" w:lastRow="0" w:firstColumn="1" w:lastColumn="0" w:noHBand="0" w:noVBand="1"/>
      </w:tblPr>
      <w:tblGrid>
        <w:gridCol w:w="1173"/>
        <w:gridCol w:w="1745"/>
      </w:tblGrid>
      <w:tr w:rsidR="00FB4AAD" w:rsidRPr="00F730A6" w:rsidTr="00F730A6">
        <w:trPr>
          <w:trHeight w:val="557"/>
        </w:trPr>
        <w:tc>
          <w:tcPr>
            <w:tcW w:w="1173" w:type="dxa"/>
            <w:shd w:val="clear" w:color="auto" w:fill="D9D9D9" w:themeFill="background1" w:themeFillShade="D9"/>
          </w:tcPr>
          <w:p w:rsidR="00FB4AAD" w:rsidRPr="00F730A6" w:rsidRDefault="00F730A6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Score out of 20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FB4AAD" w:rsidRPr="00F730A6" w:rsidRDefault="00F730A6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Converted to </w:t>
            </w:r>
            <w:r w:rsidR="00FB4AAD" w:rsidRPr="00F730A6">
              <w:rPr>
                <w:rFonts w:cstheme="minorHAnsi"/>
                <w:b/>
                <w:sz w:val="24"/>
                <w:szCs w:val="24"/>
                <w:lang w:val="en-US"/>
              </w:rPr>
              <w:t>15</w:t>
            </w:r>
          </w:p>
        </w:tc>
      </w:tr>
      <w:tr w:rsidR="00F730A6" w:rsidRPr="00F730A6" w:rsidTr="00F730A6">
        <w:trPr>
          <w:trHeight w:val="269"/>
        </w:trPr>
        <w:tc>
          <w:tcPr>
            <w:tcW w:w="1173" w:type="dxa"/>
          </w:tcPr>
          <w:p w:rsidR="00F730A6" w:rsidRPr="00F730A6" w:rsidRDefault="00F730A6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45" w:type="dxa"/>
          </w:tcPr>
          <w:p w:rsidR="00F730A6" w:rsidRPr="00F730A6" w:rsidRDefault="00F730A6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15</w:t>
            </w:r>
          </w:p>
        </w:tc>
      </w:tr>
      <w:tr w:rsidR="00FB4AAD" w:rsidRPr="00F730A6" w:rsidTr="00F730A6">
        <w:trPr>
          <w:trHeight w:val="269"/>
        </w:trPr>
        <w:tc>
          <w:tcPr>
            <w:tcW w:w="1173" w:type="dxa"/>
          </w:tcPr>
          <w:p w:rsidR="00FB4AAD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745" w:type="dxa"/>
          </w:tcPr>
          <w:p w:rsidR="00FB4AAD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14.25</w:t>
            </w:r>
          </w:p>
        </w:tc>
      </w:tr>
      <w:tr w:rsidR="000E48B1" w:rsidRPr="00F730A6" w:rsidTr="00F730A6">
        <w:trPr>
          <w:trHeight w:val="269"/>
        </w:trPr>
        <w:tc>
          <w:tcPr>
            <w:tcW w:w="1173" w:type="dxa"/>
          </w:tcPr>
          <w:p w:rsidR="000E48B1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745" w:type="dxa"/>
          </w:tcPr>
          <w:p w:rsidR="000E48B1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13.5</w:t>
            </w:r>
          </w:p>
        </w:tc>
      </w:tr>
      <w:tr w:rsidR="00FB4AAD" w:rsidRPr="00F730A6" w:rsidTr="00F730A6">
        <w:trPr>
          <w:trHeight w:val="269"/>
        </w:trPr>
        <w:tc>
          <w:tcPr>
            <w:tcW w:w="1173" w:type="dxa"/>
          </w:tcPr>
          <w:p w:rsidR="00FB4AAD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745" w:type="dxa"/>
          </w:tcPr>
          <w:p w:rsidR="00FB4AAD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12.75</w:t>
            </w:r>
          </w:p>
        </w:tc>
      </w:tr>
      <w:tr w:rsidR="000E48B1" w:rsidRPr="00F730A6" w:rsidTr="00F730A6">
        <w:trPr>
          <w:trHeight w:val="285"/>
        </w:trPr>
        <w:tc>
          <w:tcPr>
            <w:tcW w:w="1173" w:type="dxa"/>
          </w:tcPr>
          <w:p w:rsidR="000E48B1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745" w:type="dxa"/>
          </w:tcPr>
          <w:p w:rsidR="000E48B1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12</w:t>
            </w:r>
          </w:p>
        </w:tc>
      </w:tr>
      <w:tr w:rsidR="000E48B1" w:rsidRPr="00F730A6" w:rsidTr="00F730A6">
        <w:trPr>
          <w:trHeight w:val="269"/>
        </w:trPr>
        <w:tc>
          <w:tcPr>
            <w:tcW w:w="1173" w:type="dxa"/>
          </w:tcPr>
          <w:p w:rsidR="000E48B1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45" w:type="dxa"/>
          </w:tcPr>
          <w:p w:rsidR="000E48B1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11.25</w:t>
            </w:r>
          </w:p>
        </w:tc>
      </w:tr>
      <w:tr w:rsidR="000E48B1" w:rsidRPr="00F730A6" w:rsidTr="00F730A6">
        <w:trPr>
          <w:trHeight w:val="269"/>
        </w:trPr>
        <w:tc>
          <w:tcPr>
            <w:tcW w:w="1173" w:type="dxa"/>
          </w:tcPr>
          <w:p w:rsidR="000E48B1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45" w:type="dxa"/>
          </w:tcPr>
          <w:p w:rsidR="000E48B1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10.5</w:t>
            </w:r>
          </w:p>
        </w:tc>
      </w:tr>
      <w:tr w:rsidR="000E48B1" w:rsidRPr="00F730A6" w:rsidTr="00F730A6">
        <w:trPr>
          <w:trHeight w:val="269"/>
        </w:trPr>
        <w:tc>
          <w:tcPr>
            <w:tcW w:w="1173" w:type="dxa"/>
          </w:tcPr>
          <w:p w:rsidR="000E48B1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745" w:type="dxa"/>
          </w:tcPr>
          <w:p w:rsidR="000E48B1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9.75</w:t>
            </w:r>
          </w:p>
        </w:tc>
      </w:tr>
      <w:tr w:rsidR="00FB4AAD" w:rsidRPr="00F730A6" w:rsidTr="00F730A6">
        <w:trPr>
          <w:trHeight w:val="269"/>
        </w:trPr>
        <w:tc>
          <w:tcPr>
            <w:tcW w:w="1173" w:type="dxa"/>
          </w:tcPr>
          <w:p w:rsidR="00FB4AAD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745" w:type="dxa"/>
          </w:tcPr>
          <w:p w:rsidR="00FB4AAD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9</w:t>
            </w:r>
          </w:p>
        </w:tc>
      </w:tr>
      <w:tr w:rsidR="000E48B1" w:rsidRPr="00F730A6" w:rsidTr="00F730A6">
        <w:trPr>
          <w:trHeight w:val="285"/>
        </w:trPr>
        <w:tc>
          <w:tcPr>
            <w:tcW w:w="1173" w:type="dxa"/>
          </w:tcPr>
          <w:p w:rsidR="000E48B1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745" w:type="dxa"/>
          </w:tcPr>
          <w:p w:rsidR="000E48B1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8.25</w:t>
            </w:r>
          </w:p>
        </w:tc>
      </w:tr>
      <w:tr w:rsidR="000E48B1" w:rsidRPr="00F730A6" w:rsidTr="00F730A6">
        <w:trPr>
          <w:trHeight w:val="269"/>
        </w:trPr>
        <w:tc>
          <w:tcPr>
            <w:tcW w:w="1173" w:type="dxa"/>
          </w:tcPr>
          <w:p w:rsidR="000E48B1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45" w:type="dxa"/>
          </w:tcPr>
          <w:p w:rsidR="000E48B1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7.5</w:t>
            </w:r>
          </w:p>
        </w:tc>
      </w:tr>
      <w:tr w:rsidR="00FB4AAD" w:rsidRPr="00F730A6" w:rsidTr="00F730A6">
        <w:trPr>
          <w:trHeight w:val="269"/>
        </w:trPr>
        <w:tc>
          <w:tcPr>
            <w:tcW w:w="1173" w:type="dxa"/>
          </w:tcPr>
          <w:p w:rsidR="00FB4AAD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45" w:type="dxa"/>
          </w:tcPr>
          <w:p w:rsidR="00FB4AAD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6.75</w:t>
            </w:r>
          </w:p>
        </w:tc>
      </w:tr>
      <w:tr w:rsidR="00FB4AAD" w:rsidRPr="00F730A6" w:rsidTr="00F730A6">
        <w:trPr>
          <w:trHeight w:val="269"/>
        </w:trPr>
        <w:tc>
          <w:tcPr>
            <w:tcW w:w="1173" w:type="dxa"/>
          </w:tcPr>
          <w:p w:rsidR="00FB4AAD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45" w:type="dxa"/>
          </w:tcPr>
          <w:p w:rsidR="00FB4AAD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6</w:t>
            </w:r>
          </w:p>
        </w:tc>
      </w:tr>
      <w:tr w:rsidR="000E48B1" w:rsidRPr="00F730A6" w:rsidTr="00F730A6">
        <w:trPr>
          <w:trHeight w:val="269"/>
        </w:trPr>
        <w:tc>
          <w:tcPr>
            <w:tcW w:w="1173" w:type="dxa"/>
          </w:tcPr>
          <w:p w:rsidR="000E48B1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45" w:type="dxa"/>
          </w:tcPr>
          <w:p w:rsidR="000E48B1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5.25</w:t>
            </w:r>
          </w:p>
        </w:tc>
      </w:tr>
      <w:tr w:rsidR="000E48B1" w:rsidRPr="00F730A6" w:rsidTr="00F730A6">
        <w:trPr>
          <w:trHeight w:val="285"/>
        </w:trPr>
        <w:tc>
          <w:tcPr>
            <w:tcW w:w="1173" w:type="dxa"/>
          </w:tcPr>
          <w:p w:rsidR="000E48B1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45" w:type="dxa"/>
          </w:tcPr>
          <w:p w:rsidR="000E48B1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4.5</w:t>
            </w:r>
          </w:p>
        </w:tc>
      </w:tr>
      <w:tr w:rsidR="000E48B1" w:rsidRPr="00F730A6" w:rsidTr="00F730A6">
        <w:trPr>
          <w:trHeight w:val="269"/>
        </w:trPr>
        <w:tc>
          <w:tcPr>
            <w:tcW w:w="1173" w:type="dxa"/>
          </w:tcPr>
          <w:p w:rsidR="000E48B1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45" w:type="dxa"/>
          </w:tcPr>
          <w:p w:rsidR="000E48B1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3.75</w:t>
            </w:r>
          </w:p>
        </w:tc>
      </w:tr>
      <w:tr w:rsidR="000E48B1" w:rsidRPr="00F730A6" w:rsidTr="00F730A6">
        <w:trPr>
          <w:trHeight w:val="269"/>
        </w:trPr>
        <w:tc>
          <w:tcPr>
            <w:tcW w:w="1173" w:type="dxa"/>
          </w:tcPr>
          <w:p w:rsidR="000E48B1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45" w:type="dxa"/>
          </w:tcPr>
          <w:p w:rsidR="000E48B1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3</w:t>
            </w:r>
          </w:p>
        </w:tc>
      </w:tr>
      <w:tr w:rsidR="000E48B1" w:rsidRPr="00F730A6" w:rsidTr="00F730A6">
        <w:trPr>
          <w:trHeight w:val="269"/>
        </w:trPr>
        <w:tc>
          <w:tcPr>
            <w:tcW w:w="1173" w:type="dxa"/>
          </w:tcPr>
          <w:p w:rsidR="000E48B1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45" w:type="dxa"/>
          </w:tcPr>
          <w:p w:rsidR="000E48B1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2.25</w:t>
            </w:r>
          </w:p>
        </w:tc>
      </w:tr>
      <w:tr w:rsidR="000E48B1" w:rsidRPr="00F730A6" w:rsidTr="00F730A6">
        <w:trPr>
          <w:trHeight w:val="269"/>
        </w:trPr>
        <w:tc>
          <w:tcPr>
            <w:tcW w:w="1173" w:type="dxa"/>
          </w:tcPr>
          <w:p w:rsidR="000E48B1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45" w:type="dxa"/>
          </w:tcPr>
          <w:p w:rsidR="000E48B1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1.5</w:t>
            </w:r>
          </w:p>
        </w:tc>
      </w:tr>
      <w:tr w:rsidR="000E48B1" w:rsidRPr="00F730A6" w:rsidTr="00F730A6">
        <w:trPr>
          <w:trHeight w:val="285"/>
        </w:trPr>
        <w:tc>
          <w:tcPr>
            <w:tcW w:w="1173" w:type="dxa"/>
          </w:tcPr>
          <w:p w:rsidR="000E48B1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45" w:type="dxa"/>
          </w:tcPr>
          <w:p w:rsidR="000E48B1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0.75</w:t>
            </w:r>
          </w:p>
        </w:tc>
      </w:tr>
      <w:tr w:rsidR="000E48B1" w:rsidRPr="00F730A6" w:rsidTr="00F730A6">
        <w:trPr>
          <w:trHeight w:val="269"/>
        </w:trPr>
        <w:tc>
          <w:tcPr>
            <w:tcW w:w="1173" w:type="dxa"/>
          </w:tcPr>
          <w:p w:rsidR="000E48B1" w:rsidRPr="00F730A6" w:rsidRDefault="000E48B1" w:rsidP="00F730A6">
            <w:pPr>
              <w:tabs>
                <w:tab w:val="left" w:pos="16102"/>
              </w:tabs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45" w:type="dxa"/>
          </w:tcPr>
          <w:p w:rsidR="000E48B1" w:rsidRPr="00F730A6" w:rsidRDefault="00A858F2" w:rsidP="00F730A6">
            <w:pPr>
              <w:tabs>
                <w:tab w:val="left" w:pos="16102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730A6">
              <w:rPr>
                <w:rFonts w:cstheme="minorHAnsi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D33F72" w:rsidRPr="00F730A6" w:rsidRDefault="00D33F72" w:rsidP="00D33F72">
      <w:pPr>
        <w:rPr>
          <w:lang w:val="en-US"/>
        </w:rPr>
      </w:pP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CA44D5" w:rsidRPr="00F730A6" w:rsidRDefault="00A43FC6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  <w:r w:rsidRPr="00F730A6">
        <w:rPr>
          <w:rFonts w:cs="Times New Roman"/>
          <w:b/>
          <w:sz w:val="28"/>
          <w:szCs w:val="28"/>
          <w:lang w:val="en-US"/>
        </w:rPr>
        <w:t xml:space="preserve"> </w:t>
      </w: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CA44D5" w:rsidRPr="00F730A6" w:rsidRDefault="00CA44D5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A43FC6" w:rsidRPr="00F730A6" w:rsidRDefault="00A43FC6" w:rsidP="00A43FC6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  <w:r w:rsidRPr="00F730A6">
        <w:rPr>
          <w:rFonts w:cs="Times New Roman"/>
          <w:b/>
          <w:sz w:val="28"/>
          <w:szCs w:val="28"/>
          <w:lang w:val="en-US"/>
        </w:rPr>
        <w:t>Argumentative Essay Standards</w:t>
      </w:r>
    </w:p>
    <w:p w:rsidR="00CA44D5" w:rsidRPr="00F730A6" w:rsidRDefault="00CA44D5" w:rsidP="00CA44D5">
      <w:pPr>
        <w:numPr>
          <w:ilvl w:val="0"/>
          <w:numId w:val="4"/>
        </w:numPr>
        <w:spacing w:after="4" w:line="248" w:lineRule="auto"/>
        <w:ind w:hanging="283"/>
        <w:jc w:val="both"/>
        <w:rPr>
          <w:sz w:val="20"/>
          <w:szCs w:val="20"/>
          <w:lang w:val="en-US"/>
        </w:rPr>
      </w:pPr>
      <w:r w:rsidRPr="00F730A6">
        <w:rPr>
          <w:sz w:val="20"/>
          <w:szCs w:val="20"/>
          <w:lang w:val="en-US"/>
        </w:rPr>
        <w:t xml:space="preserve">The rough draft must be </w:t>
      </w:r>
      <w:r w:rsidRPr="00F730A6">
        <w:rPr>
          <w:sz w:val="20"/>
          <w:szCs w:val="20"/>
          <w:u w:val="single" w:color="000000"/>
          <w:lang w:val="en-US"/>
        </w:rPr>
        <w:t>written in class</w:t>
      </w:r>
      <w:r w:rsidRPr="00F730A6">
        <w:rPr>
          <w:sz w:val="20"/>
          <w:szCs w:val="20"/>
          <w:lang w:val="en-US"/>
        </w:rPr>
        <w:t xml:space="preserve">; drafts written elsewhere will not be accepted. </w:t>
      </w:r>
    </w:p>
    <w:p w:rsidR="00FC2568" w:rsidRPr="00F730A6" w:rsidRDefault="00CA44D5" w:rsidP="00CA44D5">
      <w:pPr>
        <w:numPr>
          <w:ilvl w:val="0"/>
          <w:numId w:val="4"/>
        </w:numPr>
        <w:spacing w:after="4" w:line="248" w:lineRule="auto"/>
        <w:ind w:hanging="283"/>
        <w:jc w:val="both"/>
        <w:rPr>
          <w:sz w:val="20"/>
          <w:szCs w:val="20"/>
          <w:lang w:val="en-US"/>
        </w:rPr>
      </w:pPr>
      <w:r w:rsidRPr="00F730A6">
        <w:rPr>
          <w:sz w:val="20"/>
          <w:szCs w:val="20"/>
          <w:lang w:val="en-US"/>
        </w:rPr>
        <w:t xml:space="preserve">Time allocated for essay writing is </w:t>
      </w:r>
      <w:r w:rsidRPr="00F730A6">
        <w:rPr>
          <w:sz w:val="20"/>
          <w:szCs w:val="20"/>
          <w:u w:val="single" w:color="000000"/>
          <w:lang w:val="en-US"/>
        </w:rPr>
        <w:t>3 class hours</w:t>
      </w:r>
      <w:r w:rsidRPr="00F730A6">
        <w:rPr>
          <w:sz w:val="20"/>
          <w:szCs w:val="20"/>
          <w:lang w:val="en-US"/>
        </w:rPr>
        <w:t>; if the student cannot finish the first draft in these three hours, s/he will NOT be allowed to finish it later, even under the supervision of the instructor. S/he will also NOT be allowed to complete the essay in the final draft; with the exception of conclusion paragraph and reference list.</w:t>
      </w:r>
    </w:p>
    <w:p w:rsidR="00CA44D5" w:rsidRPr="00F730A6" w:rsidRDefault="00CA44D5" w:rsidP="00CA44D5">
      <w:pPr>
        <w:numPr>
          <w:ilvl w:val="0"/>
          <w:numId w:val="4"/>
        </w:numPr>
        <w:spacing w:after="4" w:line="248" w:lineRule="auto"/>
        <w:ind w:hanging="283"/>
        <w:jc w:val="both"/>
        <w:rPr>
          <w:sz w:val="20"/>
          <w:szCs w:val="20"/>
          <w:lang w:val="en-US"/>
        </w:rPr>
      </w:pPr>
      <w:r w:rsidRPr="00F730A6">
        <w:rPr>
          <w:sz w:val="20"/>
          <w:szCs w:val="20"/>
          <w:lang w:val="en-US"/>
        </w:rPr>
        <w:t xml:space="preserve">If the student has attended NONE of the 3 hours, s/he will get an NA unless s/he has a medical report. </w:t>
      </w:r>
    </w:p>
    <w:p w:rsidR="00CA44D5" w:rsidRPr="00F730A6" w:rsidRDefault="00CA44D5" w:rsidP="00CA44D5">
      <w:pPr>
        <w:numPr>
          <w:ilvl w:val="0"/>
          <w:numId w:val="4"/>
        </w:numPr>
        <w:spacing w:after="34" w:line="251" w:lineRule="auto"/>
        <w:ind w:hanging="283"/>
        <w:jc w:val="both"/>
        <w:rPr>
          <w:sz w:val="20"/>
          <w:szCs w:val="20"/>
          <w:lang w:val="en-US"/>
        </w:rPr>
      </w:pPr>
      <w:r w:rsidRPr="00F730A6">
        <w:rPr>
          <w:sz w:val="20"/>
          <w:szCs w:val="20"/>
          <w:lang w:val="en-US"/>
        </w:rPr>
        <w:t xml:space="preserve">If the student </w:t>
      </w:r>
      <w:r w:rsidRPr="00F730A6">
        <w:rPr>
          <w:sz w:val="20"/>
          <w:szCs w:val="20"/>
          <w:u w:val="single" w:color="000000"/>
          <w:lang w:val="en-US"/>
        </w:rPr>
        <w:t>does not write or submit the essay, s/he will get an NA</w:t>
      </w:r>
      <w:r w:rsidRPr="00F730A6">
        <w:rPr>
          <w:sz w:val="20"/>
          <w:szCs w:val="20"/>
          <w:lang w:val="en-US"/>
        </w:rPr>
        <w:t xml:space="preserve"> and therefore </w:t>
      </w:r>
      <w:r w:rsidRPr="00F730A6">
        <w:rPr>
          <w:sz w:val="20"/>
          <w:szCs w:val="20"/>
          <w:u w:val="single" w:color="000000"/>
          <w:lang w:val="en-US"/>
        </w:rPr>
        <w:t>not be allowed to take any other graded component of the course.</w:t>
      </w:r>
    </w:p>
    <w:p w:rsidR="00CA44D5" w:rsidRPr="00F730A6" w:rsidRDefault="00CA44D5" w:rsidP="00CA44D5">
      <w:pPr>
        <w:spacing w:after="34" w:line="251" w:lineRule="auto"/>
        <w:ind w:left="974"/>
        <w:rPr>
          <w:sz w:val="20"/>
          <w:szCs w:val="20"/>
          <w:lang w:val="en-US"/>
        </w:rPr>
      </w:pPr>
      <w:r w:rsidRPr="00F730A6">
        <w:rPr>
          <w:sz w:val="20"/>
          <w:szCs w:val="20"/>
          <w:lang w:val="en-US"/>
        </w:rPr>
        <w:t xml:space="preserve"> </w:t>
      </w:r>
      <w:r w:rsidRPr="00F730A6">
        <w:rPr>
          <w:b/>
          <w:sz w:val="20"/>
          <w:szCs w:val="20"/>
          <w:lang w:val="en-US"/>
        </w:rPr>
        <w:t xml:space="preserve">Submission: </w:t>
      </w:r>
    </w:p>
    <w:p w:rsidR="00CA44D5" w:rsidRPr="00F730A6" w:rsidRDefault="00CA44D5" w:rsidP="00CA44D5">
      <w:pPr>
        <w:numPr>
          <w:ilvl w:val="0"/>
          <w:numId w:val="4"/>
        </w:numPr>
        <w:spacing w:after="7" w:line="251" w:lineRule="auto"/>
        <w:ind w:hanging="283"/>
        <w:jc w:val="both"/>
        <w:rPr>
          <w:sz w:val="20"/>
          <w:szCs w:val="20"/>
          <w:lang w:val="en-US"/>
        </w:rPr>
      </w:pPr>
      <w:r w:rsidRPr="00F730A6">
        <w:rPr>
          <w:sz w:val="20"/>
          <w:szCs w:val="20"/>
          <w:lang w:val="en-US"/>
        </w:rPr>
        <w:t xml:space="preserve">If the student </w:t>
      </w:r>
      <w:r w:rsidRPr="00F730A6">
        <w:rPr>
          <w:sz w:val="20"/>
          <w:szCs w:val="20"/>
          <w:u w:val="single" w:color="000000"/>
          <w:lang w:val="en-US"/>
        </w:rPr>
        <w:t>submits only the rough draft</w:t>
      </w:r>
      <w:r w:rsidRPr="00F730A6">
        <w:rPr>
          <w:sz w:val="20"/>
          <w:szCs w:val="20"/>
          <w:lang w:val="en-US"/>
        </w:rPr>
        <w:t xml:space="preserve">, his/her </w:t>
      </w:r>
      <w:r w:rsidRPr="00F730A6">
        <w:rPr>
          <w:sz w:val="20"/>
          <w:szCs w:val="20"/>
          <w:u w:val="single" w:color="000000"/>
          <w:lang w:val="en-US"/>
        </w:rPr>
        <w:t>total grade will be divided by two</w:t>
      </w:r>
      <w:r w:rsidRPr="00F730A6">
        <w:rPr>
          <w:sz w:val="20"/>
          <w:szCs w:val="20"/>
          <w:lang w:val="en-US"/>
        </w:rPr>
        <w:t xml:space="preserve">. </w:t>
      </w:r>
    </w:p>
    <w:p w:rsidR="00CA44D5" w:rsidRPr="00F730A6" w:rsidRDefault="00CA44D5" w:rsidP="00CA44D5">
      <w:pPr>
        <w:numPr>
          <w:ilvl w:val="0"/>
          <w:numId w:val="4"/>
        </w:numPr>
        <w:spacing w:after="37" w:line="251" w:lineRule="auto"/>
        <w:ind w:hanging="283"/>
        <w:jc w:val="both"/>
        <w:rPr>
          <w:sz w:val="20"/>
          <w:szCs w:val="20"/>
          <w:lang w:val="en-US"/>
        </w:rPr>
      </w:pPr>
      <w:r w:rsidRPr="00F730A6">
        <w:rPr>
          <w:sz w:val="20"/>
          <w:szCs w:val="20"/>
          <w:lang w:val="en-US"/>
        </w:rPr>
        <w:t xml:space="preserve">For </w:t>
      </w:r>
      <w:r w:rsidRPr="00F730A6">
        <w:rPr>
          <w:sz w:val="20"/>
          <w:szCs w:val="20"/>
          <w:u w:val="single" w:color="000000"/>
          <w:lang w:val="en-US"/>
        </w:rPr>
        <w:t xml:space="preserve"> every late day</w:t>
      </w:r>
      <w:r w:rsidR="0006492C" w:rsidRPr="00F730A6">
        <w:rPr>
          <w:sz w:val="20"/>
          <w:szCs w:val="20"/>
          <w:lang w:val="en-US"/>
        </w:rPr>
        <w:t xml:space="preserve"> in handing in final</w:t>
      </w:r>
      <w:r w:rsidRPr="00F730A6">
        <w:rPr>
          <w:sz w:val="20"/>
          <w:szCs w:val="20"/>
          <w:lang w:val="en-US"/>
        </w:rPr>
        <w:t xml:space="preserve"> assignment, the student will </w:t>
      </w:r>
      <w:r w:rsidRPr="00F730A6">
        <w:rPr>
          <w:sz w:val="20"/>
          <w:szCs w:val="20"/>
          <w:u w:val="single" w:color="000000"/>
          <w:lang w:val="en-US"/>
        </w:rPr>
        <w:t xml:space="preserve">lose 1 </w:t>
      </w:r>
      <w:proofErr w:type="spellStart"/>
      <w:r w:rsidRPr="00F730A6">
        <w:rPr>
          <w:sz w:val="20"/>
          <w:szCs w:val="20"/>
          <w:u w:val="single" w:color="000000"/>
          <w:lang w:val="en-US"/>
        </w:rPr>
        <w:t>pt</w:t>
      </w:r>
      <w:proofErr w:type="spellEnd"/>
      <w:r w:rsidRPr="00F730A6">
        <w:rPr>
          <w:sz w:val="20"/>
          <w:szCs w:val="20"/>
          <w:u w:val="single" w:color="000000"/>
          <w:lang w:val="en-US"/>
        </w:rPr>
        <w:t xml:space="preserve"> </w:t>
      </w:r>
      <w:r w:rsidR="00A858F2" w:rsidRPr="00F730A6">
        <w:rPr>
          <w:sz w:val="20"/>
          <w:szCs w:val="20"/>
          <w:u w:val="single" w:color="000000"/>
          <w:lang w:val="en-US"/>
        </w:rPr>
        <w:t>(out of the total grade)</w:t>
      </w:r>
    </w:p>
    <w:p w:rsidR="00A858F2" w:rsidRPr="00F730A6" w:rsidRDefault="00A858F2" w:rsidP="00A858F2">
      <w:pPr>
        <w:spacing w:after="37" w:line="251" w:lineRule="auto"/>
        <w:jc w:val="both"/>
        <w:rPr>
          <w:sz w:val="20"/>
          <w:szCs w:val="20"/>
          <w:lang w:val="en-US"/>
        </w:rPr>
      </w:pPr>
    </w:p>
    <w:p w:rsidR="00CA44D5" w:rsidRPr="00F730A6" w:rsidRDefault="00CA44D5" w:rsidP="00CA44D5">
      <w:pPr>
        <w:spacing w:after="37" w:line="251" w:lineRule="auto"/>
        <w:rPr>
          <w:b/>
          <w:sz w:val="20"/>
          <w:szCs w:val="20"/>
          <w:lang w:val="en-US"/>
        </w:rPr>
      </w:pPr>
      <w:r w:rsidRPr="00F730A6">
        <w:rPr>
          <w:sz w:val="20"/>
          <w:szCs w:val="20"/>
          <w:lang w:val="en-US"/>
        </w:rPr>
        <w:t xml:space="preserve">            </w:t>
      </w:r>
      <w:r w:rsidR="00DC1063" w:rsidRPr="00F730A6">
        <w:rPr>
          <w:sz w:val="20"/>
          <w:szCs w:val="20"/>
          <w:lang w:val="en-US"/>
        </w:rPr>
        <w:tab/>
        <w:t xml:space="preserve">   </w:t>
      </w:r>
      <w:r w:rsidRPr="00F730A6">
        <w:rPr>
          <w:sz w:val="20"/>
          <w:szCs w:val="20"/>
          <w:lang w:val="en-US"/>
        </w:rPr>
        <w:t xml:space="preserve">   </w:t>
      </w:r>
      <w:r w:rsidRPr="00F730A6">
        <w:rPr>
          <w:b/>
          <w:sz w:val="20"/>
          <w:szCs w:val="20"/>
          <w:lang w:val="en-US"/>
        </w:rPr>
        <w:t xml:space="preserve">Sources: </w:t>
      </w:r>
    </w:p>
    <w:p w:rsidR="0006492C" w:rsidRPr="00F730A6" w:rsidRDefault="0006492C" w:rsidP="00A858F2">
      <w:pPr>
        <w:pStyle w:val="ListeParagraf"/>
        <w:numPr>
          <w:ilvl w:val="0"/>
          <w:numId w:val="13"/>
        </w:numPr>
        <w:spacing w:after="200" w:line="240" w:lineRule="auto"/>
        <w:rPr>
          <w:sz w:val="20"/>
          <w:szCs w:val="20"/>
          <w:lang w:val="en-US"/>
        </w:rPr>
      </w:pPr>
      <w:r w:rsidRPr="00F730A6">
        <w:rPr>
          <w:sz w:val="20"/>
          <w:szCs w:val="20"/>
          <w:lang w:val="en-US"/>
        </w:rPr>
        <w:t xml:space="preserve">4 paragraphs (intro, 2 body, </w:t>
      </w:r>
      <w:proofErr w:type="spellStart"/>
      <w:r w:rsidRPr="00F730A6">
        <w:rPr>
          <w:sz w:val="20"/>
          <w:szCs w:val="20"/>
          <w:lang w:val="en-US"/>
        </w:rPr>
        <w:t>conc</w:t>
      </w:r>
      <w:proofErr w:type="spellEnd"/>
      <w:r w:rsidRPr="00F730A6">
        <w:rPr>
          <w:sz w:val="20"/>
          <w:szCs w:val="20"/>
          <w:lang w:val="en-US"/>
        </w:rPr>
        <w:t>)</w:t>
      </w:r>
    </w:p>
    <w:p w:rsidR="0006492C" w:rsidRPr="00F730A6" w:rsidRDefault="0006492C" w:rsidP="00A858F2">
      <w:pPr>
        <w:pStyle w:val="ListeParagraf"/>
        <w:numPr>
          <w:ilvl w:val="0"/>
          <w:numId w:val="13"/>
        </w:numPr>
        <w:spacing w:line="240" w:lineRule="auto"/>
        <w:rPr>
          <w:sz w:val="20"/>
          <w:szCs w:val="20"/>
          <w:lang w:val="en-US"/>
        </w:rPr>
      </w:pPr>
      <w:r w:rsidRPr="00F730A6">
        <w:rPr>
          <w:sz w:val="20"/>
          <w:szCs w:val="20"/>
          <w:lang w:val="en-US"/>
        </w:rPr>
        <w:t>Both models are possible:</w:t>
      </w:r>
    </w:p>
    <w:p w:rsidR="0006492C" w:rsidRPr="00F730A6" w:rsidRDefault="0006492C" w:rsidP="0006492C">
      <w:pPr>
        <w:pStyle w:val="ListeParagraf"/>
        <w:spacing w:line="240" w:lineRule="auto"/>
        <w:ind w:left="1065"/>
        <w:rPr>
          <w:sz w:val="20"/>
          <w:szCs w:val="20"/>
          <w:lang w:val="en-US"/>
        </w:rPr>
      </w:pPr>
      <w:r w:rsidRPr="00F730A6">
        <w:rPr>
          <w:sz w:val="20"/>
          <w:szCs w:val="20"/>
          <w:lang w:val="en-US"/>
        </w:rPr>
        <w:t xml:space="preserve">      CON-REF/CON-REF</w:t>
      </w:r>
    </w:p>
    <w:p w:rsidR="0006492C" w:rsidRPr="00F730A6" w:rsidRDefault="0006492C" w:rsidP="0006492C">
      <w:pPr>
        <w:pStyle w:val="ListeParagraf"/>
        <w:spacing w:line="240" w:lineRule="auto"/>
        <w:ind w:left="1065"/>
        <w:rPr>
          <w:sz w:val="20"/>
          <w:szCs w:val="20"/>
          <w:lang w:val="en-US"/>
        </w:rPr>
      </w:pPr>
      <w:r w:rsidRPr="00F730A6">
        <w:rPr>
          <w:sz w:val="20"/>
          <w:szCs w:val="20"/>
          <w:lang w:val="en-US"/>
        </w:rPr>
        <w:t xml:space="preserve">      CON-REF/PRO </w:t>
      </w:r>
    </w:p>
    <w:p w:rsidR="0006492C" w:rsidRPr="00F730A6" w:rsidRDefault="0006492C" w:rsidP="0006492C">
      <w:pPr>
        <w:pStyle w:val="ListeParagraf"/>
        <w:numPr>
          <w:ilvl w:val="0"/>
          <w:numId w:val="11"/>
        </w:numPr>
        <w:spacing w:after="200" w:line="240" w:lineRule="auto"/>
        <w:ind w:left="1065"/>
        <w:rPr>
          <w:sz w:val="20"/>
          <w:szCs w:val="20"/>
          <w:lang w:val="en-US"/>
        </w:rPr>
      </w:pPr>
      <w:r w:rsidRPr="00F730A6">
        <w:rPr>
          <w:sz w:val="20"/>
          <w:szCs w:val="20"/>
          <w:lang w:val="en-US"/>
        </w:rPr>
        <w:t>3-4 citations</w:t>
      </w:r>
      <w:r w:rsidR="00F819B3" w:rsidRPr="00F730A6">
        <w:rPr>
          <w:sz w:val="20"/>
          <w:szCs w:val="20"/>
          <w:lang w:val="en-US"/>
        </w:rPr>
        <w:t xml:space="preserve">; </w:t>
      </w:r>
      <w:r w:rsidRPr="00F730A6">
        <w:rPr>
          <w:sz w:val="20"/>
          <w:szCs w:val="20"/>
          <w:lang w:val="en-US"/>
        </w:rPr>
        <w:t>a variety of methods for borrowing ideas should be used</w:t>
      </w:r>
      <w:r w:rsidR="00F819B3" w:rsidRPr="00F730A6">
        <w:rPr>
          <w:sz w:val="20"/>
          <w:szCs w:val="20"/>
          <w:lang w:val="en-US"/>
        </w:rPr>
        <w:t xml:space="preserve"> (</w:t>
      </w:r>
      <w:r w:rsidRPr="00F730A6">
        <w:rPr>
          <w:sz w:val="20"/>
          <w:szCs w:val="20"/>
          <w:lang w:val="en-US"/>
        </w:rPr>
        <w:t>only 1 direct quotation could be used</w:t>
      </w:r>
      <w:r w:rsidR="00F819B3" w:rsidRPr="00F730A6">
        <w:rPr>
          <w:sz w:val="20"/>
          <w:szCs w:val="20"/>
          <w:lang w:val="en-US"/>
        </w:rPr>
        <w:t>)</w:t>
      </w:r>
    </w:p>
    <w:p w:rsidR="0006492C" w:rsidRPr="00F730A6" w:rsidRDefault="0006492C" w:rsidP="0006492C">
      <w:pPr>
        <w:pStyle w:val="ListeParagraf"/>
        <w:numPr>
          <w:ilvl w:val="0"/>
          <w:numId w:val="11"/>
        </w:numPr>
        <w:spacing w:after="200" w:line="240" w:lineRule="auto"/>
        <w:ind w:left="1065"/>
        <w:rPr>
          <w:sz w:val="20"/>
          <w:szCs w:val="20"/>
          <w:lang w:val="en-US"/>
        </w:rPr>
      </w:pPr>
      <w:r w:rsidRPr="00F730A6">
        <w:rPr>
          <w:sz w:val="20"/>
          <w:szCs w:val="20"/>
          <w:lang w:val="en-US"/>
        </w:rPr>
        <w:t>Mini</w:t>
      </w:r>
      <w:r w:rsidR="00F819B3" w:rsidRPr="00F730A6">
        <w:rPr>
          <w:sz w:val="20"/>
          <w:szCs w:val="20"/>
          <w:lang w:val="en-US"/>
        </w:rPr>
        <w:t>mum 2 different English sources</w:t>
      </w:r>
      <w:proofErr w:type="gramStart"/>
      <w:r w:rsidR="00F819B3" w:rsidRPr="00F730A6">
        <w:rPr>
          <w:sz w:val="20"/>
          <w:szCs w:val="20"/>
          <w:lang w:val="en-US"/>
        </w:rPr>
        <w:t xml:space="preserve">;  </w:t>
      </w:r>
      <w:r w:rsidRPr="00F730A6">
        <w:rPr>
          <w:sz w:val="20"/>
          <w:szCs w:val="20"/>
          <w:lang w:val="en-US"/>
        </w:rPr>
        <w:t>a</w:t>
      </w:r>
      <w:proofErr w:type="gramEnd"/>
      <w:r w:rsidRPr="00F730A6">
        <w:rPr>
          <w:sz w:val="20"/>
          <w:szCs w:val="20"/>
          <w:lang w:val="en-US"/>
        </w:rPr>
        <w:t xml:space="preserve"> combination of bo</w:t>
      </w:r>
      <w:r w:rsidR="00F730A6">
        <w:rPr>
          <w:sz w:val="20"/>
          <w:szCs w:val="20"/>
          <w:lang w:val="en-US"/>
        </w:rPr>
        <w:t>o</w:t>
      </w:r>
      <w:r w:rsidRPr="00F730A6">
        <w:rPr>
          <w:sz w:val="20"/>
          <w:szCs w:val="20"/>
          <w:lang w:val="en-US"/>
        </w:rPr>
        <w:t>ks, articles,</w:t>
      </w:r>
      <w:r w:rsidR="00F730A6">
        <w:rPr>
          <w:sz w:val="20"/>
          <w:szCs w:val="20"/>
          <w:lang w:val="en-US"/>
        </w:rPr>
        <w:t xml:space="preserve"> </w:t>
      </w:r>
      <w:r w:rsidRPr="00F730A6">
        <w:rPr>
          <w:sz w:val="20"/>
          <w:szCs w:val="20"/>
          <w:lang w:val="en-US"/>
        </w:rPr>
        <w:t>webpages…</w:t>
      </w:r>
    </w:p>
    <w:p w:rsidR="0006492C" w:rsidRPr="00F730A6" w:rsidRDefault="0006492C" w:rsidP="0006492C">
      <w:pPr>
        <w:pStyle w:val="ListeParagraf"/>
        <w:spacing w:line="240" w:lineRule="auto"/>
        <w:ind w:left="1065"/>
        <w:rPr>
          <w:sz w:val="20"/>
          <w:szCs w:val="20"/>
          <w:lang w:val="en-US"/>
        </w:rPr>
      </w:pPr>
      <w:r w:rsidRPr="00F730A6">
        <w:rPr>
          <w:sz w:val="20"/>
          <w:szCs w:val="20"/>
          <w:lang w:val="en-US"/>
        </w:rPr>
        <w:t xml:space="preserve">In addition to 2 English sources, a Turkish source could be used as the 3rd source </w:t>
      </w:r>
    </w:p>
    <w:p w:rsidR="00CA44D5" w:rsidRPr="00F730A6" w:rsidRDefault="00FB4AAD" w:rsidP="00CA44D5">
      <w:pPr>
        <w:spacing w:after="25"/>
        <w:ind w:left="701"/>
        <w:rPr>
          <w:sz w:val="20"/>
          <w:szCs w:val="20"/>
          <w:lang w:val="en-US"/>
        </w:rPr>
      </w:pPr>
      <w:r w:rsidRPr="00F730A6">
        <w:rPr>
          <w:b/>
          <w:sz w:val="20"/>
          <w:szCs w:val="20"/>
          <w:lang w:val="en-US"/>
        </w:rPr>
        <w:t xml:space="preserve">   </w:t>
      </w:r>
      <w:r w:rsidR="00CA44D5" w:rsidRPr="00F730A6">
        <w:rPr>
          <w:b/>
          <w:sz w:val="20"/>
          <w:szCs w:val="20"/>
          <w:lang w:val="en-US"/>
        </w:rPr>
        <w:t xml:space="preserve">Plagiarism cases: </w:t>
      </w:r>
    </w:p>
    <w:p w:rsidR="00CA44D5" w:rsidRPr="00F730A6" w:rsidRDefault="00CA44D5" w:rsidP="00CA44D5">
      <w:pPr>
        <w:numPr>
          <w:ilvl w:val="0"/>
          <w:numId w:val="4"/>
        </w:numPr>
        <w:spacing w:after="6"/>
        <w:ind w:hanging="283"/>
        <w:rPr>
          <w:sz w:val="20"/>
          <w:szCs w:val="20"/>
          <w:lang w:val="en-US"/>
        </w:rPr>
      </w:pPr>
      <w:r w:rsidRPr="00F730A6">
        <w:rPr>
          <w:sz w:val="20"/>
          <w:szCs w:val="20"/>
          <w:lang w:val="en-US"/>
        </w:rPr>
        <w:t xml:space="preserve">Students who engage in any kind of unethical practices in any stage of this assignment will become subject to disciplinary procedures. </w:t>
      </w:r>
    </w:p>
    <w:p w:rsidR="00CA44D5" w:rsidRPr="00F730A6" w:rsidRDefault="00CA44D5" w:rsidP="00CA44D5">
      <w:pPr>
        <w:numPr>
          <w:ilvl w:val="0"/>
          <w:numId w:val="4"/>
        </w:numPr>
        <w:spacing w:after="6"/>
        <w:ind w:hanging="283"/>
        <w:rPr>
          <w:sz w:val="20"/>
          <w:szCs w:val="20"/>
          <w:lang w:val="en-US"/>
        </w:rPr>
      </w:pPr>
      <w:proofErr w:type="spellStart"/>
      <w:r w:rsidRPr="00F730A6">
        <w:rPr>
          <w:b/>
          <w:sz w:val="20"/>
          <w:szCs w:val="20"/>
          <w:u w:val="single" w:color="000000"/>
          <w:lang w:val="en-US"/>
        </w:rPr>
        <w:t>Turnitin</w:t>
      </w:r>
      <w:proofErr w:type="spellEnd"/>
      <w:r w:rsidRPr="00F730A6">
        <w:rPr>
          <w:b/>
          <w:sz w:val="20"/>
          <w:szCs w:val="20"/>
          <w:u w:val="single" w:color="000000"/>
          <w:lang w:val="en-US"/>
        </w:rPr>
        <w:t xml:space="preserve"> </w:t>
      </w:r>
      <w:r w:rsidRPr="00F730A6">
        <w:rPr>
          <w:sz w:val="20"/>
          <w:szCs w:val="20"/>
          <w:u w:val="single" w:color="000000"/>
          <w:lang w:val="en-US"/>
        </w:rPr>
        <w:t>submission is required</w:t>
      </w:r>
      <w:r w:rsidRPr="00F730A6">
        <w:rPr>
          <w:sz w:val="20"/>
          <w:szCs w:val="20"/>
          <w:lang w:val="en-US"/>
        </w:rPr>
        <w:t xml:space="preserve"> for all students for this assignment (see</w:t>
      </w:r>
      <w:hyperlink r:id="rId9">
        <w:r w:rsidRPr="00F730A6">
          <w:rPr>
            <w:sz w:val="20"/>
            <w:szCs w:val="20"/>
            <w:lang w:val="en-US"/>
          </w:rPr>
          <w:t xml:space="preserve"> </w:t>
        </w:r>
      </w:hyperlink>
      <w:hyperlink r:id="rId10">
        <w:r w:rsidRPr="00F730A6">
          <w:rPr>
            <w:color w:val="0000FF"/>
            <w:sz w:val="20"/>
            <w:szCs w:val="20"/>
            <w:u w:val="single" w:color="0000FF"/>
            <w:lang w:val="en-US"/>
          </w:rPr>
          <w:t>www</w:t>
        </w:r>
      </w:hyperlink>
      <w:hyperlink r:id="rId11">
        <w:r w:rsidRPr="00F730A6">
          <w:rPr>
            <w:color w:val="0000FF"/>
            <w:sz w:val="20"/>
            <w:szCs w:val="20"/>
            <w:u w:val="single" w:color="0000FF"/>
            <w:lang w:val="en-US"/>
          </w:rPr>
          <w:t>.</w:t>
        </w:r>
      </w:hyperlink>
      <w:hyperlink r:id="rId12">
        <w:r w:rsidRPr="00F730A6">
          <w:rPr>
            <w:color w:val="0000FF"/>
            <w:sz w:val="20"/>
            <w:szCs w:val="20"/>
            <w:u w:val="single" w:color="0000FF"/>
            <w:lang w:val="en-US"/>
          </w:rPr>
          <w:t>mld.metu.edu</w:t>
        </w:r>
      </w:hyperlink>
      <w:hyperlink r:id="rId13">
        <w:r w:rsidRPr="00F730A6">
          <w:rPr>
            <w:color w:val="0000FF"/>
            <w:sz w:val="20"/>
            <w:szCs w:val="20"/>
            <w:u w:val="single" w:color="0000FF"/>
            <w:lang w:val="en-US"/>
          </w:rPr>
          <w:t>.</w:t>
        </w:r>
      </w:hyperlink>
      <w:hyperlink r:id="rId14">
        <w:r w:rsidRPr="00F730A6">
          <w:rPr>
            <w:color w:val="0000FF"/>
            <w:sz w:val="20"/>
            <w:szCs w:val="20"/>
            <w:u w:val="single" w:color="0000FF"/>
            <w:lang w:val="en-US"/>
          </w:rPr>
          <w:t>tr</w:t>
        </w:r>
      </w:hyperlink>
      <w:hyperlink r:id="rId15">
        <w:r w:rsidRPr="00F730A6">
          <w:rPr>
            <w:color w:val="0000FF"/>
            <w:sz w:val="20"/>
            <w:szCs w:val="20"/>
            <w:u w:val="single" w:color="0000FF"/>
            <w:lang w:val="en-US"/>
          </w:rPr>
          <w:t xml:space="preserve">) </w:t>
        </w:r>
      </w:hyperlink>
      <w:hyperlink r:id="rId16">
        <w:r w:rsidRPr="00F730A6">
          <w:rPr>
            <w:sz w:val="20"/>
            <w:szCs w:val="20"/>
            <w:lang w:val="en-US"/>
          </w:rPr>
          <w:t>f</w:t>
        </w:r>
      </w:hyperlink>
      <w:r w:rsidRPr="00F730A6">
        <w:rPr>
          <w:sz w:val="20"/>
          <w:szCs w:val="20"/>
          <w:lang w:val="en-US"/>
        </w:rPr>
        <w:t xml:space="preserve">or student submission assistance). If a student, for any reason, fails to upload his/her essay to </w:t>
      </w:r>
      <w:proofErr w:type="spellStart"/>
      <w:r w:rsidRPr="00F730A6">
        <w:rPr>
          <w:sz w:val="20"/>
          <w:szCs w:val="20"/>
          <w:lang w:val="en-US"/>
        </w:rPr>
        <w:t>Turnitin</w:t>
      </w:r>
      <w:proofErr w:type="spellEnd"/>
      <w:r w:rsidRPr="00F730A6">
        <w:rPr>
          <w:sz w:val="20"/>
          <w:szCs w:val="20"/>
          <w:lang w:val="en-US"/>
        </w:rPr>
        <w:t xml:space="preserve">, it will not be graded, and s/he will receive zero out of 15. If </w:t>
      </w:r>
      <w:proofErr w:type="spellStart"/>
      <w:r w:rsidRPr="00F730A6">
        <w:rPr>
          <w:sz w:val="20"/>
          <w:szCs w:val="20"/>
          <w:lang w:val="en-US"/>
        </w:rPr>
        <w:t>Turnitin</w:t>
      </w:r>
      <w:proofErr w:type="spellEnd"/>
      <w:r w:rsidRPr="00F730A6">
        <w:rPr>
          <w:sz w:val="20"/>
          <w:szCs w:val="20"/>
          <w:lang w:val="en-US"/>
        </w:rPr>
        <w:t xml:space="preserve"> detects plagiarism in the essay, the student will be penalized based on the plagiarism policy of Department of Modern Languages (see</w:t>
      </w:r>
      <w:hyperlink r:id="rId17">
        <w:r w:rsidRPr="00F730A6">
          <w:rPr>
            <w:sz w:val="20"/>
            <w:szCs w:val="20"/>
            <w:lang w:val="en-US"/>
          </w:rPr>
          <w:t xml:space="preserve"> </w:t>
        </w:r>
      </w:hyperlink>
      <w:hyperlink r:id="rId18">
        <w:r w:rsidRPr="00F730A6">
          <w:rPr>
            <w:color w:val="0000FF"/>
            <w:sz w:val="20"/>
            <w:szCs w:val="20"/>
            <w:u w:val="single" w:color="0000FF"/>
            <w:lang w:val="en-US"/>
          </w:rPr>
          <w:t>www</w:t>
        </w:r>
      </w:hyperlink>
      <w:hyperlink r:id="rId19">
        <w:r w:rsidRPr="00F730A6">
          <w:rPr>
            <w:color w:val="0000FF"/>
            <w:sz w:val="20"/>
            <w:szCs w:val="20"/>
            <w:u w:val="single" w:color="0000FF"/>
            <w:lang w:val="en-US"/>
          </w:rPr>
          <w:t>.</w:t>
        </w:r>
      </w:hyperlink>
      <w:hyperlink r:id="rId20">
        <w:proofErr w:type="gramStart"/>
        <w:r w:rsidRPr="00F730A6">
          <w:rPr>
            <w:color w:val="0000FF"/>
            <w:sz w:val="20"/>
            <w:szCs w:val="20"/>
            <w:u w:val="single" w:color="0000FF"/>
            <w:lang w:val="en-US"/>
          </w:rPr>
          <w:t>mld</w:t>
        </w:r>
        <w:proofErr w:type="gramEnd"/>
      </w:hyperlink>
      <w:hyperlink r:id="rId21">
        <w:r w:rsidRPr="00F730A6">
          <w:rPr>
            <w:color w:val="0000FF"/>
            <w:sz w:val="20"/>
            <w:szCs w:val="20"/>
            <w:u w:val="single" w:color="0000FF"/>
            <w:lang w:val="en-US"/>
          </w:rPr>
          <w:t>.</w:t>
        </w:r>
      </w:hyperlink>
      <w:hyperlink r:id="rId22">
        <w:proofErr w:type="gramStart"/>
        <w:r w:rsidRPr="00F730A6">
          <w:rPr>
            <w:color w:val="0000FF"/>
            <w:sz w:val="20"/>
            <w:szCs w:val="20"/>
            <w:u w:val="single" w:color="0000FF"/>
            <w:lang w:val="en-US"/>
          </w:rPr>
          <w:t>metu</w:t>
        </w:r>
        <w:proofErr w:type="gramEnd"/>
      </w:hyperlink>
      <w:hyperlink r:id="rId23">
        <w:r w:rsidRPr="00F730A6">
          <w:rPr>
            <w:color w:val="0000FF"/>
            <w:sz w:val="20"/>
            <w:szCs w:val="20"/>
            <w:u w:val="single" w:color="0000FF"/>
            <w:lang w:val="en-US"/>
          </w:rPr>
          <w:t>.</w:t>
        </w:r>
      </w:hyperlink>
      <w:hyperlink r:id="rId24">
        <w:proofErr w:type="gramStart"/>
        <w:r w:rsidRPr="00F730A6">
          <w:rPr>
            <w:color w:val="0000FF"/>
            <w:sz w:val="20"/>
            <w:szCs w:val="20"/>
            <w:u w:val="single" w:color="0000FF"/>
            <w:lang w:val="en-US"/>
          </w:rPr>
          <w:t>edu</w:t>
        </w:r>
        <w:proofErr w:type="gramEnd"/>
      </w:hyperlink>
      <w:hyperlink r:id="rId25">
        <w:r w:rsidRPr="00F730A6">
          <w:rPr>
            <w:color w:val="0000FF"/>
            <w:sz w:val="20"/>
            <w:szCs w:val="20"/>
            <w:u w:val="single" w:color="0000FF"/>
            <w:lang w:val="en-US"/>
          </w:rPr>
          <w:t>.</w:t>
        </w:r>
      </w:hyperlink>
      <w:hyperlink r:id="rId26">
        <w:proofErr w:type="gramStart"/>
        <w:r w:rsidRPr="00F730A6">
          <w:rPr>
            <w:color w:val="0000FF"/>
            <w:sz w:val="20"/>
            <w:szCs w:val="20"/>
            <w:u w:val="single" w:color="0000FF"/>
            <w:lang w:val="en-US"/>
          </w:rPr>
          <w:t>tr</w:t>
        </w:r>
        <w:proofErr w:type="gramEnd"/>
      </w:hyperlink>
      <w:hyperlink r:id="rId27">
        <w:r w:rsidRPr="00F730A6">
          <w:rPr>
            <w:sz w:val="20"/>
            <w:szCs w:val="20"/>
            <w:lang w:val="en-US"/>
          </w:rPr>
          <w:t>)</w:t>
        </w:r>
      </w:hyperlink>
      <w:r w:rsidRPr="00F730A6">
        <w:rPr>
          <w:sz w:val="20"/>
          <w:szCs w:val="20"/>
          <w:lang w:val="en-US"/>
        </w:rPr>
        <w:t xml:space="preserve">. </w:t>
      </w:r>
      <w:r w:rsidRPr="00F730A6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A43FC6" w:rsidRPr="00F730A6" w:rsidRDefault="00A43FC6" w:rsidP="00CA44D5">
      <w:pPr>
        <w:pStyle w:val="ListeParagraf"/>
        <w:spacing w:after="0"/>
        <w:rPr>
          <w:rFonts w:cs="Times New Roman"/>
          <w:b/>
          <w:sz w:val="20"/>
          <w:szCs w:val="20"/>
          <w:lang w:val="en-US"/>
        </w:rPr>
      </w:pPr>
    </w:p>
    <w:p w:rsidR="00D33F72" w:rsidRPr="00F730A6" w:rsidRDefault="00D33F72" w:rsidP="00B34891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</w:p>
    <w:sectPr w:rsidR="00D33F72" w:rsidRPr="00F730A6" w:rsidSect="000B0513">
      <w:headerReference w:type="default" r:id="rId28"/>
      <w:pgSz w:w="23814" w:h="16839" w:orient="landscape" w:code="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CC" w:rsidRDefault="00E413CC" w:rsidP="00325382">
      <w:pPr>
        <w:spacing w:after="0" w:line="240" w:lineRule="auto"/>
      </w:pPr>
      <w:r>
        <w:separator/>
      </w:r>
    </w:p>
  </w:endnote>
  <w:endnote w:type="continuationSeparator" w:id="0">
    <w:p w:rsidR="00E413CC" w:rsidRDefault="00E413CC" w:rsidP="0032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CC" w:rsidRDefault="00E413CC" w:rsidP="00325382">
      <w:pPr>
        <w:spacing w:after="0" w:line="240" w:lineRule="auto"/>
      </w:pPr>
      <w:r>
        <w:separator/>
      </w:r>
    </w:p>
  </w:footnote>
  <w:footnote w:type="continuationSeparator" w:id="0">
    <w:p w:rsidR="00E413CC" w:rsidRDefault="00E413CC" w:rsidP="0032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82" w:rsidRDefault="00A43FC6" w:rsidP="00A43FC6">
    <w:pPr>
      <w:spacing w:after="0"/>
    </w:pPr>
    <w:r>
      <w:rPr>
        <w:rFonts w:ascii="Times New Roman" w:hAnsi="Times New Roman" w:cs="Times New Roman"/>
        <w:sz w:val="20"/>
        <w:szCs w:val="20"/>
      </w:rPr>
      <w:t xml:space="preserve">METU – MLD   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D33F72">
      <w:rPr>
        <w:rFonts w:cstheme="minorHAnsi"/>
        <w:b/>
        <w:sz w:val="24"/>
        <w:szCs w:val="20"/>
      </w:rPr>
      <w:t>Student’s Name and Surna</w:t>
    </w:r>
    <w:r>
      <w:rPr>
        <w:rFonts w:cstheme="minorHAnsi"/>
        <w:b/>
        <w:sz w:val="24"/>
        <w:szCs w:val="20"/>
      </w:rPr>
      <w:t>me: …………………………………………………</w:t>
    </w:r>
    <w:r w:rsidRPr="00D33F72">
      <w:rPr>
        <w:rFonts w:cstheme="minorHAnsi"/>
        <w:b/>
        <w:sz w:val="24"/>
        <w:szCs w:val="20"/>
      </w:rPr>
      <w:tab/>
    </w:r>
    <w:r w:rsidRPr="00D33F72">
      <w:rPr>
        <w:rFonts w:cstheme="minorHAnsi"/>
        <w:b/>
        <w:sz w:val="24"/>
        <w:szCs w:val="20"/>
      </w:rPr>
      <w:tab/>
    </w:r>
    <w:r w:rsidRPr="00D33F72">
      <w:rPr>
        <w:rFonts w:cstheme="minorHAnsi"/>
        <w:b/>
        <w:sz w:val="24"/>
        <w:szCs w:val="20"/>
      </w:rPr>
      <w:tab/>
      <w:t xml:space="preserve">   </w:t>
    </w:r>
    <w:r>
      <w:rPr>
        <w:rFonts w:cstheme="minorHAnsi"/>
        <w:b/>
        <w:sz w:val="24"/>
        <w:szCs w:val="20"/>
      </w:rPr>
      <w:tab/>
    </w:r>
    <w:r>
      <w:rPr>
        <w:rFonts w:cstheme="minorHAnsi"/>
        <w:b/>
        <w:sz w:val="24"/>
        <w:szCs w:val="20"/>
      </w:rPr>
      <w:tab/>
    </w:r>
    <w:r>
      <w:rPr>
        <w:rFonts w:cstheme="minorHAnsi"/>
        <w:b/>
        <w:sz w:val="24"/>
        <w:szCs w:val="20"/>
      </w:rPr>
      <w:tab/>
    </w:r>
    <w:r>
      <w:rPr>
        <w:rFonts w:cstheme="minorHAnsi"/>
        <w:b/>
        <w:sz w:val="24"/>
        <w:szCs w:val="20"/>
      </w:rPr>
      <w:tab/>
    </w:r>
    <w:r>
      <w:rPr>
        <w:rFonts w:cstheme="minorHAnsi"/>
        <w:b/>
        <w:sz w:val="24"/>
        <w:szCs w:val="20"/>
      </w:rPr>
      <w:tab/>
    </w:r>
    <w:r>
      <w:rPr>
        <w:rFonts w:cstheme="minorHAnsi"/>
        <w:b/>
        <w:sz w:val="24"/>
        <w:szCs w:val="20"/>
      </w:rPr>
      <w:tab/>
    </w:r>
    <w:r>
      <w:rPr>
        <w:rFonts w:cstheme="minorHAnsi"/>
        <w:b/>
        <w:sz w:val="24"/>
        <w:szCs w:val="20"/>
      </w:rPr>
      <w:tab/>
    </w:r>
    <w:r>
      <w:rPr>
        <w:rFonts w:cstheme="minorHAnsi"/>
        <w:b/>
        <w:sz w:val="24"/>
        <w:szCs w:val="20"/>
      </w:rPr>
      <w:tab/>
    </w:r>
    <w:r w:rsidRPr="00D33F72">
      <w:rPr>
        <w:rFonts w:cstheme="minorHAnsi"/>
        <w:b/>
        <w:sz w:val="24"/>
        <w:szCs w:val="20"/>
      </w:rPr>
      <w:t>Section: …………..</w:t>
    </w:r>
    <w:r w:rsidR="00D33F72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D33F72">
      <w:rPr>
        <w:rFonts w:ascii="Times New Roman" w:hAnsi="Times New Roman" w:cs="Times New Roman"/>
        <w:sz w:val="20"/>
        <w:szCs w:val="20"/>
      </w:rPr>
      <w:tab/>
    </w:r>
    <w:r w:rsidR="00D33F72">
      <w:rPr>
        <w:rFonts w:ascii="Times New Roman" w:hAnsi="Times New Roman" w:cs="Times New Roman"/>
        <w:sz w:val="20"/>
        <w:szCs w:val="20"/>
      </w:rPr>
      <w:tab/>
    </w:r>
    <w:r w:rsidR="00325382" w:rsidRPr="00325382">
      <w:rPr>
        <w:rFonts w:ascii="Times New Roman" w:hAnsi="Times New Roman" w:cs="Times New Roman"/>
        <w:sz w:val="20"/>
        <w:szCs w:val="20"/>
      </w:rPr>
      <w:t xml:space="preserve">2016/2017 Academic Year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12F"/>
    <w:multiLevelType w:val="hybridMultilevel"/>
    <w:tmpl w:val="35405D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1594"/>
    <w:multiLevelType w:val="hybridMultilevel"/>
    <w:tmpl w:val="0F326F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D69D4"/>
    <w:multiLevelType w:val="hybridMultilevel"/>
    <w:tmpl w:val="D2326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7A34"/>
    <w:multiLevelType w:val="hybridMultilevel"/>
    <w:tmpl w:val="FFDC3F7A"/>
    <w:lvl w:ilvl="0" w:tplc="CCCE9278">
      <w:start w:val="1"/>
      <w:numFmt w:val="bullet"/>
      <w:lvlText w:val="•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2AA8D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C5B2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D4A5C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8CFD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0179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A6FE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50CC8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4DD6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AF27C2"/>
    <w:multiLevelType w:val="hybridMultilevel"/>
    <w:tmpl w:val="E24657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23A26"/>
    <w:multiLevelType w:val="hybridMultilevel"/>
    <w:tmpl w:val="27680322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60A90BC3"/>
    <w:multiLevelType w:val="hybridMultilevel"/>
    <w:tmpl w:val="5C0A4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2EFD"/>
    <w:multiLevelType w:val="hybridMultilevel"/>
    <w:tmpl w:val="A04C0F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E2B45"/>
    <w:multiLevelType w:val="hybridMultilevel"/>
    <w:tmpl w:val="F4D6658C"/>
    <w:lvl w:ilvl="0" w:tplc="2416B86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2C82B4C"/>
    <w:multiLevelType w:val="hybridMultilevel"/>
    <w:tmpl w:val="53345B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B25091"/>
    <w:multiLevelType w:val="hybridMultilevel"/>
    <w:tmpl w:val="6C266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D17EF"/>
    <w:multiLevelType w:val="hybridMultilevel"/>
    <w:tmpl w:val="1936A1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7B78C2"/>
    <w:multiLevelType w:val="hybridMultilevel"/>
    <w:tmpl w:val="09EAC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55A82"/>
    <w:multiLevelType w:val="hybridMultilevel"/>
    <w:tmpl w:val="C652BE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A5"/>
    <w:rsid w:val="00005C61"/>
    <w:rsid w:val="000147E2"/>
    <w:rsid w:val="00037743"/>
    <w:rsid w:val="000611D8"/>
    <w:rsid w:val="0006492C"/>
    <w:rsid w:val="000B0513"/>
    <w:rsid w:val="000E48B1"/>
    <w:rsid w:val="00105AE7"/>
    <w:rsid w:val="00112626"/>
    <w:rsid w:val="00112F42"/>
    <w:rsid w:val="00133953"/>
    <w:rsid w:val="00140FE2"/>
    <w:rsid w:val="00150D38"/>
    <w:rsid w:val="00157028"/>
    <w:rsid w:val="00171DBD"/>
    <w:rsid w:val="00192712"/>
    <w:rsid w:val="001A5A6A"/>
    <w:rsid w:val="001B1CB0"/>
    <w:rsid w:val="001C2FCE"/>
    <w:rsid w:val="001D5EAA"/>
    <w:rsid w:val="001E2772"/>
    <w:rsid w:val="001E6D5A"/>
    <w:rsid w:val="00203EB3"/>
    <w:rsid w:val="002042A5"/>
    <w:rsid w:val="002044CD"/>
    <w:rsid w:val="00215623"/>
    <w:rsid w:val="00221019"/>
    <w:rsid w:val="00222187"/>
    <w:rsid w:val="00224434"/>
    <w:rsid w:val="002475EF"/>
    <w:rsid w:val="00252E1F"/>
    <w:rsid w:val="00265512"/>
    <w:rsid w:val="00270853"/>
    <w:rsid w:val="002C3772"/>
    <w:rsid w:val="002D048A"/>
    <w:rsid w:val="002D2EC5"/>
    <w:rsid w:val="002F02A8"/>
    <w:rsid w:val="00325382"/>
    <w:rsid w:val="003262C7"/>
    <w:rsid w:val="00361A5C"/>
    <w:rsid w:val="0037520D"/>
    <w:rsid w:val="00382449"/>
    <w:rsid w:val="00395CD4"/>
    <w:rsid w:val="003978C8"/>
    <w:rsid w:val="003D130A"/>
    <w:rsid w:val="003D61E4"/>
    <w:rsid w:val="00407978"/>
    <w:rsid w:val="00414826"/>
    <w:rsid w:val="0044073A"/>
    <w:rsid w:val="004627B1"/>
    <w:rsid w:val="00467856"/>
    <w:rsid w:val="00467E4E"/>
    <w:rsid w:val="0047582D"/>
    <w:rsid w:val="00477542"/>
    <w:rsid w:val="00485B77"/>
    <w:rsid w:val="004950B3"/>
    <w:rsid w:val="004A424B"/>
    <w:rsid w:val="004B3941"/>
    <w:rsid w:val="004D35E7"/>
    <w:rsid w:val="00503A33"/>
    <w:rsid w:val="00512CD1"/>
    <w:rsid w:val="0051641A"/>
    <w:rsid w:val="0052006F"/>
    <w:rsid w:val="00527220"/>
    <w:rsid w:val="0053124C"/>
    <w:rsid w:val="00546884"/>
    <w:rsid w:val="00557A57"/>
    <w:rsid w:val="00563927"/>
    <w:rsid w:val="00563EC3"/>
    <w:rsid w:val="00583971"/>
    <w:rsid w:val="00590DCA"/>
    <w:rsid w:val="0059134B"/>
    <w:rsid w:val="00591A68"/>
    <w:rsid w:val="005A4E29"/>
    <w:rsid w:val="005B4C68"/>
    <w:rsid w:val="005C1960"/>
    <w:rsid w:val="005C7D5A"/>
    <w:rsid w:val="005D08C9"/>
    <w:rsid w:val="005E140A"/>
    <w:rsid w:val="005E657E"/>
    <w:rsid w:val="005F003B"/>
    <w:rsid w:val="006047A8"/>
    <w:rsid w:val="0061226E"/>
    <w:rsid w:val="00622045"/>
    <w:rsid w:val="00641C43"/>
    <w:rsid w:val="0064226E"/>
    <w:rsid w:val="006468B8"/>
    <w:rsid w:val="006700C5"/>
    <w:rsid w:val="0067278D"/>
    <w:rsid w:val="0067307A"/>
    <w:rsid w:val="006742BB"/>
    <w:rsid w:val="00676146"/>
    <w:rsid w:val="00676673"/>
    <w:rsid w:val="0068665C"/>
    <w:rsid w:val="006923A2"/>
    <w:rsid w:val="00693961"/>
    <w:rsid w:val="006A3A4D"/>
    <w:rsid w:val="006C00FD"/>
    <w:rsid w:val="006C5FD5"/>
    <w:rsid w:val="006C78A3"/>
    <w:rsid w:val="006F2FE3"/>
    <w:rsid w:val="007002C6"/>
    <w:rsid w:val="00701B4C"/>
    <w:rsid w:val="00704A8C"/>
    <w:rsid w:val="007252A5"/>
    <w:rsid w:val="00766492"/>
    <w:rsid w:val="007A3971"/>
    <w:rsid w:val="007D79B4"/>
    <w:rsid w:val="007E05E5"/>
    <w:rsid w:val="007E69C9"/>
    <w:rsid w:val="00803F55"/>
    <w:rsid w:val="008161DE"/>
    <w:rsid w:val="008340BA"/>
    <w:rsid w:val="008550E4"/>
    <w:rsid w:val="00857C27"/>
    <w:rsid w:val="008674E1"/>
    <w:rsid w:val="008705BB"/>
    <w:rsid w:val="00891E02"/>
    <w:rsid w:val="008969B6"/>
    <w:rsid w:val="008B13D8"/>
    <w:rsid w:val="008C3E59"/>
    <w:rsid w:val="008E1676"/>
    <w:rsid w:val="008E1CA7"/>
    <w:rsid w:val="009135A2"/>
    <w:rsid w:val="00950761"/>
    <w:rsid w:val="009569CC"/>
    <w:rsid w:val="009655F6"/>
    <w:rsid w:val="00977DA9"/>
    <w:rsid w:val="0098474F"/>
    <w:rsid w:val="0099162A"/>
    <w:rsid w:val="00996EFA"/>
    <w:rsid w:val="009B6169"/>
    <w:rsid w:val="009D4785"/>
    <w:rsid w:val="009F55BE"/>
    <w:rsid w:val="00A052C7"/>
    <w:rsid w:val="00A20459"/>
    <w:rsid w:val="00A340BA"/>
    <w:rsid w:val="00A41DEF"/>
    <w:rsid w:val="00A43FC6"/>
    <w:rsid w:val="00A47A75"/>
    <w:rsid w:val="00A55AB0"/>
    <w:rsid w:val="00A61B00"/>
    <w:rsid w:val="00A67044"/>
    <w:rsid w:val="00A858F2"/>
    <w:rsid w:val="00AD640C"/>
    <w:rsid w:val="00B05B9E"/>
    <w:rsid w:val="00B17E4E"/>
    <w:rsid w:val="00B34891"/>
    <w:rsid w:val="00B403D5"/>
    <w:rsid w:val="00B4749E"/>
    <w:rsid w:val="00B62E23"/>
    <w:rsid w:val="00BA032B"/>
    <w:rsid w:val="00BB05FC"/>
    <w:rsid w:val="00BC4153"/>
    <w:rsid w:val="00BD0DC9"/>
    <w:rsid w:val="00BD373D"/>
    <w:rsid w:val="00BD5E08"/>
    <w:rsid w:val="00BE5248"/>
    <w:rsid w:val="00C17DEC"/>
    <w:rsid w:val="00C24EDB"/>
    <w:rsid w:val="00C4236E"/>
    <w:rsid w:val="00C54DE0"/>
    <w:rsid w:val="00C57C73"/>
    <w:rsid w:val="00C819E4"/>
    <w:rsid w:val="00C83650"/>
    <w:rsid w:val="00C92925"/>
    <w:rsid w:val="00C932C1"/>
    <w:rsid w:val="00C93461"/>
    <w:rsid w:val="00CA44D5"/>
    <w:rsid w:val="00CA7277"/>
    <w:rsid w:val="00CB197F"/>
    <w:rsid w:val="00CB1B0B"/>
    <w:rsid w:val="00CB5501"/>
    <w:rsid w:val="00CB7210"/>
    <w:rsid w:val="00CC48ED"/>
    <w:rsid w:val="00CD3F8D"/>
    <w:rsid w:val="00CF1386"/>
    <w:rsid w:val="00CF6521"/>
    <w:rsid w:val="00D02865"/>
    <w:rsid w:val="00D04F32"/>
    <w:rsid w:val="00D33F72"/>
    <w:rsid w:val="00D5260E"/>
    <w:rsid w:val="00D97468"/>
    <w:rsid w:val="00DA08EA"/>
    <w:rsid w:val="00DC0655"/>
    <w:rsid w:val="00DC1063"/>
    <w:rsid w:val="00E018AC"/>
    <w:rsid w:val="00E11D1E"/>
    <w:rsid w:val="00E201ED"/>
    <w:rsid w:val="00E27196"/>
    <w:rsid w:val="00E413CC"/>
    <w:rsid w:val="00E47CFD"/>
    <w:rsid w:val="00E80884"/>
    <w:rsid w:val="00E8589B"/>
    <w:rsid w:val="00E97646"/>
    <w:rsid w:val="00EA53F4"/>
    <w:rsid w:val="00EB08FA"/>
    <w:rsid w:val="00EB41FB"/>
    <w:rsid w:val="00EC2EFF"/>
    <w:rsid w:val="00EE2FAE"/>
    <w:rsid w:val="00EE5888"/>
    <w:rsid w:val="00EF105D"/>
    <w:rsid w:val="00EF2C21"/>
    <w:rsid w:val="00F0136F"/>
    <w:rsid w:val="00F109AF"/>
    <w:rsid w:val="00F11558"/>
    <w:rsid w:val="00F23E87"/>
    <w:rsid w:val="00F265A8"/>
    <w:rsid w:val="00F300FB"/>
    <w:rsid w:val="00F730A6"/>
    <w:rsid w:val="00F819B3"/>
    <w:rsid w:val="00F96097"/>
    <w:rsid w:val="00FB2902"/>
    <w:rsid w:val="00FB4AAD"/>
    <w:rsid w:val="00FC2568"/>
    <w:rsid w:val="00FC7908"/>
    <w:rsid w:val="00FE55CF"/>
    <w:rsid w:val="00FE60F0"/>
    <w:rsid w:val="00FF1900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382"/>
  </w:style>
  <w:style w:type="paragraph" w:styleId="Altbilgi">
    <w:name w:val="footer"/>
    <w:basedOn w:val="Normal"/>
    <w:link w:val="AltbilgiChar"/>
    <w:uiPriority w:val="99"/>
    <w:unhideWhenUsed/>
    <w:rsid w:val="003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382"/>
  </w:style>
  <w:style w:type="paragraph" w:styleId="ListeParagraf">
    <w:name w:val="List Paragraph"/>
    <w:basedOn w:val="Normal"/>
    <w:uiPriority w:val="34"/>
    <w:qFormat/>
    <w:rsid w:val="00DA08E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929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382"/>
  </w:style>
  <w:style w:type="paragraph" w:styleId="Altbilgi">
    <w:name w:val="footer"/>
    <w:basedOn w:val="Normal"/>
    <w:link w:val="AltbilgiChar"/>
    <w:uiPriority w:val="99"/>
    <w:unhideWhenUsed/>
    <w:rsid w:val="003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382"/>
  </w:style>
  <w:style w:type="paragraph" w:styleId="ListeParagraf">
    <w:name w:val="List Paragraph"/>
    <w:basedOn w:val="Normal"/>
    <w:uiPriority w:val="34"/>
    <w:qFormat/>
    <w:rsid w:val="00DA08E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92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ld.metu.edu.tr)/" TargetMode="External"/><Relationship Id="rId18" Type="http://schemas.openxmlformats.org/officeDocument/2006/relationships/hyperlink" Target="http://www.mld.metu.edu.tr/" TargetMode="External"/><Relationship Id="rId26" Type="http://schemas.openxmlformats.org/officeDocument/2006/relationships/hyperlink" Target="http://www.mld.metu.edu.t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ld.metu.edu.t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ld.metu.edu.tr)/" TargetMode="External"/><Relationship Id="rId17" Type="http://schemas.openxmlformats.org/officeDocument/2006/relationships/hyperlink" Target="http://www.mld.metu.edu.tr/" TargetMode="External"/><Relationship Id="rId25" Type="http://schemas.openxmlformats.org/officeDocument/2006/relationships/hyperlink" Target="http://www.mld.metu.edu.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ld.metu.edu.tr)/" TargetMode="External"/><Relationship Id="rId20" Type="http://schemas.openxmlformats.org/officeDocument/2006/relationships/hyperlink" Target="http://www.mld.metu.edu.tr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ld.metu.edu.tr)/" TargetMode="External"/><Relationship Id="rId24" Type="http://schemas.openxmlformats.org/officeDocument/2006/relationships/hyperlink" Target="http://www.mld.metu.edu.t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ld.metu.edu.tr)/" TargetMode="External"/><Relationship Id="rId23" Type="http://schemas.openxmlformats.org/officeDocument/2006/relationships/hyperlink" Target="http://www.mld.metu.edu.tr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ld.metu.edu.tr)/" TargetMode="External"/><Relationship Id="rId19" Type="http://schemas.openxmlformats.org/officeDocument/2006/relationships/hyperlink" Target="http://www.mld.metu.edu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ld.metu.edu.tr)/" TargetMode="External"/><Relationship Id="rId14" Type="http://schemas.openxmlformats.org/officeDocument/2006/relationships/hyperlink" Target="http://www.mld.metu.edu.tr)/" TargetMode="External"/><Relationship Id="rId22" Type="http://schemas.openxmlformats.org/officeDocument/2006/relationships/hyperlink" Target="http://www.mld.metu.edu.tr/" TargetMode="External"/><Relationship Id="rId27" Type="http://schemas.openxmlformats.org/officeDocument/2006/relationships/hyperlink" Target="http://www.mld.metu.edu.t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F7E4-440A-4EA1-A00D-7E4C3026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</dc:creator>
  <cp:lastModifiedBy>Sinem</cp:lastModifiedBy>
  <cp:revision>3</cp:revision>
  <dcterms:created xsi:type="dcterms:W3CDTF">2017-04-13T10:01:00Z</dcterms:created>
  <dcterms:modified xsi:type="dcterms:W3CDTF">2017-04-13T10:01:00Z</dcterms:modified>
</cp:coreProperties>
</file>